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6C3" w:rsidRPr="00F456C3" w:rsidRDefault="00F456C3" w:rsidP="00F456C3">
      <w:pPr>
        <w:spacing w:line="480" w:lineRule="auto"/>
        <w:ind w:firstLine="720"/>
        <w:jc w:val="both"/>
        <w:rPr>
          <w:rFonts w:ascii="Times New Roman" w:hAnsi="Times New Roman" w:cs="Times New Roman"/>
          <w:sz w:val="24"/>
          <w:szCs w:val="24"/>
        </w:rPr>
      </w:pPr>
    </w:p>
    <w:p w:rsidR="00F456C3" w:rsidRPr="00F456C3" w:rsidRDefault="00F456C3" w:rsidP="00F456C3">
      <w:pPr>
        <w:spacing w:line="480" w:lineRule="auto"/>
        <w:ind w:firstLine="720"/>
        <w:jc w:val="center"/>
        <w:rPr>
          <w:rFonts w:ascii="Times New Roman" w:hAnsi="Times New Roman" w:cs="Times New Roman"/>
          <w:sz w:val="24"/>
          <w:szCs w:val="24"/>
        </w:rPr>
      </w:pPr>
    </w:p>
    <w:p w:rsidR="000D0AB4" w:rsidRDefault="000D0AB4" w:rsidP="00F456C3">
      <w:pPr>
        <w:spacing w:line="480" w:lineRule="auto"/>
        <w:ind w:firstLine="720"/>
        <w:jc w:val="center"/>
        <w:rPr>
          <w:rFonts w:ascii="Times New Roman" w:hAnsi="Times New Roman" w:cs="Times New Roman"/>
          <w:sz w:val="24"/>
          <w:szCs w:val="24"/>
        </w:rPr>
      </w:pPr>
    </w:p>
    <w:p w:rsidR="000D0AB4" w:rsidRDefault="000D0AB4" w:rsidP="00F456C3">
      <w:pPr>
        <w:spacing w:line="480" w:lineRule="auto"/>
        <w:ind w:firstLine="720"/>
        <w:jc w:val="center"/>
        <w:rPr>
          <w:rFonts w:ascii="Times New Roman" w:hAnsi="Times New Roman" w:cs="Times New Roman"/>
          <w:sz w:val="24"/>
          <w:szCs w:val="24"/>
        </w:rPr>
      </w:pPr>
    </w:p>
    <w:p w:rsidR="00F456C3" w:rsidRPr="00F456C3" w:rsidRDefault="00F456C3" w:rsidP="00F456C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Health Care </w:t>
      </w:r>
      <w:r w:rsidRPr="00F456C3">
        <w:rPr>
          <w:rFonts w:ascii="Times New Roman" w:hAnsi="Times New Roman" w:cs="Times New Roman"/>
          <w:sz w:val="24"/>
          <w:szCs w:val="24"/>
        </w:rPr>
        <w:t>Diversity</w:t>
      </w:r>
    </w:p>
    <w:p w:rsidR="00F456C3" w:rsidRPr="00F456C3" w:rsidRDefault="00F456C3" w:rsidP="00F456C3">
      <w:pPr>
        <w:spacing w:line="480" w:lineRule="auto"/>
        <w:ind w:firstLine="720"/>
        <w:jc w:val="center"/>
        <w:rPr>
          <w:rFonts w:ascii="Times New Roman" w:hAnsi="Times New Roman" w:cs="Times New Roman"/>
          <w:sz w:val="24"/>
          <w:szCs w:val="24"/>
        </w:rPr>
      </w:pPr>
      <w:r w:rsidRPr="00F456C3">
        <w:rPr>
          <w:rFonts w:ascii="Times New Roman" w:hAnsi="Times New Roman" w:cs="Times New Roman"/>
          <w:sz w:val="24"/>
          <w:szCs w:val="24"/>
        </w:rPr>
        <w:t>Institution Affiliation</w:t>
      </w:r>
    </w:p>
    <w:p w:rsidR="00F456C3" w:rsidRPr="00F456C3" w:rsidRDefault="00F456C3" w:rsidP="00F456C3">
      <w:pPr>
        <w:spacing w:line="480" w:lineRule="auto"/>
        <w:ind w:firstLine="720"/>
        <w:jc w:val="center"/>
        <w:rPr>
          <w:rFonts w:ascii="Times New Roman" w:hAnsi="Times New Roman" w:cs="Times New Roman"/>
          <w:sz w:val="24"/>
          <w:szCs w:val="24"/>
        </w:rPr>
      </w:pPr>
      <w:r w:rsidRPr="00F456C3">
        <w:rPr>
          <w:rFonts w:ascii="Times New Roman" w:hAnsi="Times New Roman" w:cs="Times New Roman"/>
          <w:sz w:val="24"/>
          <w:szCs w:val="24"/>
        </w:rPr>
        <w:t>Course Title</w:t>
      </w:r>
    </w:p>
    <w:p w:rsidR="0059521A" w:rsidRPr="00F456C3" w:rsidRDefault="00F456C3" w:rsidP="00F456C3">
      <w:pPr>
        <w:spacing w:line="480" w:lineRule="auto"/>
        <w:ind w:firstLine="720"/>
        <w:jc w:val="center"/>
        <w:rPr>
          <w:rFonts w:ascii="Times New Roman" w:hAnsi="Times New Roman" w:cs="Times New Roman"/>
          <w:sz w:val="24"/>
          <w:szCs w:val="24"/>
        </w:rPr>
      </w:pPr>
      <w:r w:rsidRPr="00F456C3">
        <w:rPr>
          <w:rFonts w:ascii="Times New Roman" w:hAnsi="Times New Roman" w:cs="Times New Roman"/>
          <w:sz w:val="24"/>
          <w:szCs w:val="24"/>
        </w:rPr>
        <w:t>Date</w:t>
      </w:r>
    </w:p>
    <w:p w:rsidR="00F456C3" w:rsidRPr="00F456C3" w:rsidRDefault="00F456C3"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br w:type="page"/>
      </w:r>
    </w:p>
    <w:p w:rsidR="0059521A" w:rsidRPr="00F456C3" w:rsidRDefault="00DD62F1"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lastRenderedPageBreak/>
        <w:t>E</w:t>
      </w:r>
      <w:r w:rsidR="0090245C" w:rsidRPr="00F456C3">
        <w:rPr>
          <w:rFonts w:ascii="Times New Roman" w:hAnsi="Times New Roman" w:cs="Times New Roman"/>
          <w:sz w:val="24"/>
          <w:szCs w:val="24"/>
        </w:rPr>
        <w:t>quality</w:t>
      </w:r>
      <w:r w:rsidR="0059521A" w:rsidRPr="00F456C3">
        <w:rPr>
          <w:rFonts w:ascii="Times New Roman" w:hAnsi="Times New Roman" w:cs="Times New Roman"/>
          <w:sz w:val="24"/>
          <w:szCs w:val="24"/>
        </w:rPr>
        <w:t xml:space="preserve"> and Diversity in Health Care (Cancer Care).</w:t>
      </w:r>
    </w:p>
    <w:p w:rsidR="005138E9" w:rsidRPr="00F456C3" w:rsidRDefault="006F77AE"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t xml:space="preserve">Cancer has been one of the most deadly illnesses as it ranks second in the whole world. Reports by researchers depict that approximately 10 million people are diagnosed with cancer. </w:t>
      </w:r>
      <w:r w:rsidR="00ED3B63" w:rsidRPr="00F456C3">
        <w:rPr>
          <w:rFonts w:ascii="Times New Roman" w:hAnsi="Times New Roman" w:cs="Times New Roman"/>
          <w:sz w:val="24"/>
          <w:szCs w:val="24"/>
        </w:rPr>
        <w:t xml:space="preserve">The rate of </w:t>
      </w:r>
      <w:r w:rsidR="00317838">
        <w:rPr>
          <w:rFonts w:ascii="Times New Roman" w:hAnsi="Times New Roman" w:cs="Times New Roman"/>
          <w:sz w:val="24"/>
          <w:szCs w:val="24"/>
        </w:rPr>
        <w:t>new</w:t>
      </w:r>
      <w:r w:rsidR="00ED3B63" w:rsidRPr="00F456C3">
        <w:rPr>
          <w:rFonts w:ascii="Times New Roman" w:hAnsi="Times New Roman" w:cs="Times New Roman"/>
          <w:sz w:val="24"/>
          <w:szCs w:val="24"/>
        </w:rPr>
        <w:t xml:space="preserve"> cases of cancer is 442.4 per hundred thousand women and men annually. </w:t>
      </w:r>
      <w:r w:rsidR="00317838">
        <w:rPr>
          <w:rFonts w:ascii="Times New Roman" w:hAnsi="Times New Roman" w:cs="Times New Roman"/>
          <w:sz w:val="24"/>
          <w:szCs w:val="24"/>
        </w:rPr>
        <w:t>R</w:t>
      </w:r>
      <w:r w:rsidR="00ED3B63" w:rsidRPr="00F456C3">
        <w:rPr>
          <w:rFonts w:ascii="Times New Roman" w:hAnsi="Times New Roman" w:cs="Times New Roman"/>
          <w:sz w:val="24"/>
          <w:szCs w:val="24"/>
        </w:rPr>
        <w:t>esearch conducted by one cancer society in Canada revealed that 40 and 45 percent of both men and female</w:t>
      </w:r>
      <w:r w:rsidR="00317838">
        <w:rPr>
          <w:rFonts w:ascii="Times New Roman" w:hAnsi="Times New Roman" w:cs="Times New Roman"/>
          <w:sz w:val="24"/>
          <w:szCs w:val="24"/>
        </w:rPr>
        <w:t>s</w:t>
      </w:r>
      <w:r w:rsidR="00ED3B63" w:rsidRPr="00F456C3">
        <w:rPr>
          <w:rFonts w:ascii="Times New Roman" w:hAnsi="Times New Roman" w:cs="Times New Roman"/>
          <w:sz w:val="24"/>
          <w:szCs w:val="24"/>
        </w:rPr>
        <w:t xml:space="preserve"> are at high risk of developing cancer in the course of their lifetime</w:t>
      </w:r>
      <w:r w:rsidR="00317838">
        <w:rPr>
          <w:rFonts w:ascii="Times New Roman" w:hAnsi="Times New Roman" w:cs="Times New Roman"/>
          <w:sz w:val="24"/>
          <w:szCs w:val="24"/>
        </w:rPr>
        <w:t>. In contrast,</w:t>
      </w:r>
      <w:r w:rsidR="00ED3B63" w:rsidRPr="00F456C3">
        <w:rPr>
          <w:rFonts w:ascii="Times New Roman" w:hAnsi="Times New Roman" w:cs="Times New Roman"/>
          <w:sz w:val="24"/>
          <w:szCs w:val="24"/>
        </w:rPr>
        <w:t xml:space="preserve"> 24 and 29 percent of men and </w:t>
      </w:r>
      <w:r w:rsidR="00697012" w:rsidRPr="00F456C3">
        <w:rPr>
          <w:rFonts w:ascii="Times New Roman" w:hAnsi="Times New Roman" w:cs="Times New Roman"/>
          <w:sz w:val="24"/>
          <w:szCs w:val="24"/>
        </w:rPr>
        <w:t>women pass</w:t>
      </w:r>
      <w:r w:rsidR="00ED3B63" w:rsidRPr="00F456C3">
        <w:rPr>
          <w:rFonts w:ascii="Times New Roman" w:hAnsi="Times New Roman" w:cs="Times New Roman"/>
          <w:sz w:val="24"/>
          <w:szCs w:val="24"/>
        </w:rPr>
        <w:t xml:space="preserve"> away from the illness. </w:t>
      </w:r>
      <w:r w:rsidR="003048A2" w:rsidRPr="00F456C3">
        <w:rPr>
          <w:rFonts w:ascii="Times New Roman" w:hAnsi="Times New Roman" w:cs="Times New Roman"/>
          <w:sz w:val="24"/>
          <w:szCs w:val="24"/>
        </w:rPr>
        <w:t>After</w:t>
      </w:r>
      <w:r w:rsidR="00697012" w:rsidRPr="00F456C3">
        <w:rPr>
          <w:rFonts w:ascii="Times New Roman" w:hAnsi="Times New Roman" w:cs="Times New Roman"/>
          <w:sz w:val="24"/>
          <w:szCs w:val="24"/>
        </w:rPr>
        <w:t xml:space="preserve"> years of development in cancer research, researchers have come up with some sophisticated cancer screening techniques which have been established to assist in improving the cancer situation in the world. </w:t>
      </w:r>
      <w:r w:rsidR="003048A2" w:rsidRPr="00F456C3">
        <w:rPr>
          <w:rFonts w:ascii="Times New Roman" w:hAnsi="Times New Roman" w:cs="Times New Roman"/>
          <w:sz w:val="24"/>
          <w:szCs w:val="24"/>
        </w:rPr>
        <w:t xml:space="preserve">However, </w:t>
      </w:r>
      <w:r w:rsidR="005138E9" w:rsidRPr="00F456C3">
        <w:rPr>
          <w:rFonts w:ascii="Times New Roman" w:hAnsi="Times New Roman" w:cs="Times New Roman"/>
          <w:sz w:val="24"/>
          <w:szCs w:val="24"/>
        </w:rPr>
        <w:t>despite the development of these cancer technologies, a growing disparity in cancer cares most detectable in the world</w:t>
      </w:r>
      <w:r w:rsidR="00317838">
        <w:rPr>
          <w:rFonts w:ascii="Times New Roman" w:hAnsi="Times New Roman" w:cs="Times New Roman"/>
          <w:sz w:val="24"/>
          <w:szCs w:val="24"/>
        </w:rPr>
        <w:t>'</w:t>
      </w:r>
      <w:r w:rsidR="005138E9" w:rsidRPr="00F456C3">
        <w:rPr>
          <w:rFonts w:ascii="Times New Roman" w:hAnsi="Times New Roman" w:cs="Times New Roman"/>
          <w:sz w:val="24"/>
          <w:szCs w:val="24"/>
        </w:rPr>
        <w:t xml:space="preserve">s sociality disadvantages societal populations or groups. </w:t>
      </w:r>
      <w:r w:rsidR="00910E6B" w:rsidRPr="00F456C3">
        <w:rPr>
          <w:rFonts w:ascii="Times New Roman" w:hAnsi="Times New Roman" w:cs="Times New Roman"/>
          <w:sz w:val="24"/>
          <w:szCs w:val="24"/>
        </w:rPr>
        <w:t xml:space="preserve">Healthcare inequalities </w:t>
      </w:r>
      <w:r w:rsidR="005C3892" w:rsidRPr="00F456C3">
        <w:rPr>
          <w:rFonts w:ascii="Times New Roman" w:hAnsi="Times New Roman" w:cs="Times New Roman"/>
          <w:sz w:val="24"/>
          <w:szCs w:val="24"/>
        </w:rPr>
        <w:t xml:space="preserve">result </w:t>
      </w:r>
      <w:r w:rsidR="00317838">
        <w:rPr>
          <w:rFonts w:ascii="Times New Roman" w:hAnsi="Times New Roman" w:cs="Times New Roman"/>
          <w:sz w:val="24"/>
          <w:szCs w:val="24"/>
        </w:rPr>
        <w:t>in</w:t>
      </w:r>
      <w:r w:rsidR="005C3892" w:rsidRPr="00F456C3">
        <w:rPr>
          <w:rFonts w:ascii="Times New Roman" w:hAnsi="Times New Roman" w:cs="Times New Roman"/>
          <w:sz w:val="24"/>
          <w:szCs w:val="24"/>
        </w:rPr>
        <w:t xml:space="preserve"> more radical presentations and significant outcomes in some groups in society. However, evidence in healthcare variations </w:t>
      </w:r>
      <w:r w:rsidR="00317838">
        <w:rPr>
          <w:rFonts w:ascii="Times New Roman" w:hAnsi="Times New Roman" w:cs="Times New Roman"/>
          <w:sz w:val="24"/>
          <w:szCs w:val="24"/>
        </w:rPr>
        <w:t>globally,</w:t>
      </w:r>
      <w:r w:rsidR="005C3892" w:rsidRPr="00F456C3">
        <w:rPr>
          <w:rFonts w:ascii="Times New Roman" w:hAnsi="Times New Roman" w:cs="Times New Roman"/>
          <w:sz w:val="24"/>
          <w:szCs w:val="24"/>
        </w:rPr>
        <w:t xml:space="preserve"> especially in cancer care among socially disadvantaged groups, warrants further research on the topic. This means that there is a gap </w:t>
      </w:r>
      <w:r w:rsidR="009D4BEE" w:rsidRPr="00F456C3">
        <w:rPr>
          <w:rFonts w:ascii="Times New Roman" w:hAnsi="Times New Roman" w:cs="Times New Roman"/>
          <w:sz w:val="24"/>
          <w:szCs w:val="24"/>
        </w:rPr>
        <w:t xml:space="preserve">perceived </w:t>
      </w:r>
      <w:r w:rsidR="005C3892" w:rsidRPr="00F456C3">
        <w:rPr>
          <w:rFonts w:ascii="Times New Roman" w:hAnsi="Times New Roman" w:cs="Times New Roman"/>
          <w:sz w:val="24"/>
          <w:szCs w:val="24"/>
        </w:rPr>
        <w:t>in the outcomes of cancer in dis</w:t>
      </w:r>
      <w:r w:rsidR="00317838">
        <w:rPr>
          <w:rFonts w:ascii="Times New Roman" w:hAnsi="Times New Roman" w:cs="Times New Roman"/>
          <w:sz w:val="24"/>
          <w:szCs w:val="24"/>
        </w:rPr>
        <w:t>tinct</w:t>
      </w:r>
      <w:r w:rsidR="005C3892" w:rsidRPr="00F456C3">
        <w:rPr>
          <w:rFonts w:ascii="Times New Roman" w:hAnsi="Times New Roman" w:cs="Times New Roman"/>
          <w:sz w:val="24"/>
          <w:szCs w:val="24"/>
        </w:rPr>
        <w:t xml:space="preserve"> social and ethnic groups.  </w:t>
      </w:r>
    </w:p>
    <w:p w:rsidR="00C9636C" w:rsidRPr="00F456C3" w:rsidRDefault="00C9636C"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t>Differences in health are caused by deaths that could be prevented, discomfort, disease, disability</w:t>
      </w:r>
      <w:r w:rsidR="00317838">
        <w:rPr>
          <w:rFonts w:ascii="Times New Roman" w:hAnsi="Times New Roman" w:cs="Times New Roman"/>
          <w:sz w:val="24"/>
          <w:szCs w:val="24"/>
        </w:rPr>
        <w:t>,</w:t>
      </w:r>
      <w:r w:rsidRPr="00F456C3">
        <w:rPr>
          <w:rFonts w:ascii="Times New Roman" w:hAnsi="Times New Roman" w:cs="Times New Roman"/>
          <w:sz w:val="24"/>
          <w:szCs w:val="24"/>
        </w:rPr>
        <w:t xml:space="preserve"> and anguish. More importantly, they are usually detrimental to the health system and society in general. These health disparities always weaken the health systems since they aren</w:t>
      </w:r>
      <w:r w:rsidR="00317838">
        <w:rPr>
          <w:rFonts w:ascii="Times New Roman" w:hAnsi="Times New Roman" w:cs="Times New Roman"/>
          <w:sz w:val="24"/>
          <w:szCs w:val="24"/>
        </w:rPr>
        <w:t>'</w:t>
      </w:r>
      <w:r w:rsidRPr="00F456C3">
        <w:rPr>
          <w:rFonts w:ascii="Times New Roman" w:hAnsi="Times New Roman" w:cs="Times New Roman"/>
          <w:sz w:val="24"/>
          <w:szCs w:val="24"/>
        </w:rPr>
        <w:t>t in harmony with societal values. Also, they interfere with society</w:t>
      </w:r>
      <w:r w:rsidR="00317838">
        <w:rPr>
          <w:rFonts w:ascii="Times New Roman" w:hAnsi="Times New Roman" w:cs="Times New Roman"/>
          <w:sz w:val="24"/>
          <w:szCs w:val="24"/>
        </w:rPr>
        <w:t>'</w:t>
      </w:r>
      <w:r w:rsidRPr="00F456C3">
        <w:rPr>
          <w:rFonts w:ascii="Times New Roman" w:hAnsi="Times New Roman" w:cs="Times New Roman"/>
          <w:sz w:val="24"/>
          <w:szCs w:val="24"/>
        </w:rPr>
        <w:t>s general cohesion as well as damaging a nation</w:t>
      </w:r>
      <w:r w:rsidR="00317838">
        <w:rPr>
          <w:rFonts w:ascii="Times New Roman" w:hAnsi="Times New Roman" w:cs="Times New Roman"/>
          <w:sz w:val="24"/>
          <w:szCs w:val="24"/>
        </w:rPr>
        <w:t>'</w:t>
      </w:r>
      <w:r w:rsidRPr="00F456C3">
        <w:rPr>
          <w:rFonts w:ascii="Times New Roman" w:hAnsi="Times New Roman" w:cs="Times New Roman"/>
          <w:sz w:val="24"/>
          <w:szCs w:val="24"/>
        </w:rPr>
        <w:t xml:space="preserve">s economy. However, this paper maintains a close look at the perceptive of disparities in the health care systems. It </w:t>
      </w:r>
      <w:r w:rsidR="00AF65FC" w:rsidRPr="00F456C3">
        <w:rPr>
          <w:rFonts w:ascii="Times New Roman" w:hAnsi="Times New Roman" w:cs="Times New Roman"/>
          <w:sz w:val="24"/>
          <w:szCs w:val="24"/>
        </w:rPr>
        <w:t>begins with outlining the concepts in healthcare and scrutinizes</w:t>
      </w:r>
      <w:r w:rsidRPr="00F456C3">
        <w:rPr>
          <w:rFonts w:ascii="Times New Roman" w:hAnsi="Times New Roman" w:cs="Times New Roman"/>
          <w:sz w:val="24"/>
          <w:szCs w:val="24"/>
        </w:rPr>
        <w:t xml:space="preserve"> the several health determinants </w:t>
      </w:r>
      <w:r w:rsidR="002E0AF8" w:rsidRPr="00F456C3">
        <w:rPr>
          <w:rFonts w:ascii="Times New Roman" w:hAnsi="Times New Roman" w:cs="Times New Roman"/>
          <w:sz w:val="24"/>
          <w:szCs w:val="24"/>
        </w:rPr>
        <w:t>related</w:t>
      </w:r>
      <w:r w:rsidRPr="00F456C3">
        <w:rPr>
          <w:rFonts w:ascii="Times New Roman" w:hAnsi="Times New Roman" w:cs="Times New Roman"/>
          <w:sz w:val="24"/>
          <w:szCs w:val="24"/>
        </w:rPr>
        <w:t xml:space="preserve"> </w:t>
      </w:r>
      <w:r w:rsidR="00317838">
        <w:rPr>
          <w:rFonts w:ascii="Times New Roman" w:hAnsi="Times New Roman" w:cs="Times New Roman"/>
          <w:sz w:val="24"/>
          <w:szCs w:val="24"/>
        </w:rPr>
        <w:t>to</w:t>
      </w:r>
      <w:r w:rsidRPr="00F456C3">
        <w:rPr>
          <w:rFonts w:ascii="Times New Roman" w:hAnsi="Times New Roman" w:cs="Times New Roman"/>
          <w:sz w:val="24"/>
          <w:szCs w:val="24"/>
        </w:rPr>
        <w:t xml:space="preserve"> amplified risks of cancer and the </w:t>
      </w:r>
      <w:r w:rsidR="002E0AF8" w:rsidRPr="00F456C3">
        <w:rPr>
          <w:rFonts w:ascii="Times New Roman" w:hAnsi="Times New Roman" w:cs="Times New Roman"/>
          <w:sz w:val="24"/>
          <w:szCs w:val="24"/>
        </w:rPr>
        <w:t>result</w:t>
      </w:r>
      <w:r w:rsidRPr="00F456C3">
        <w:rPr>
          <w:rFonts w:ascii="Times New Roman" w:hAnsi="Times New Roman" w:cs="Times New Roman"/>
          <w:sz w:val="24"/>
          <w:szCs w:val="24"/>
        </w:rPr>
        <w:t xml:space="preserve"> of the disadvantaged groups.</w:t>
      </w:r>
      <w:r w:rsidR="00AF65FC" w:rsidRPr="00F456C3">
        <w:rPr>
          <w:rFonts w:ascii="Times New Roman" w:hAnsi="Times New Roman" w:cs="Times New Roman"/>
          <w:sz w:val="24"/>
          <w:szCs w:val="24"/>
        </w:rPr>
        <w:t xml:space="preserve"> </w:t>
      </w:r>
    </w:p>
    <w:p w:rsidR="00C9636C" w:rsidRPr="00F456C3" w:rsidRDefault="00082F06"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lastRenderedPageBreak/>
        <w:t xml:space="preserve"> As per the WHO (World Health Organization), health is defined as a state of </w:t>
      </w:r>
      <w:r w:rsidR="00317838">
        <w:rPr>
          <w:rFonts w:ascii="Times New Roman" w:hAnsi="Times New Roman" w:cs="Times New Roman"/>
          <w:sz w:val="24"/>
          <w:szCs w:val="24"/>
        </w:rPr>
        <w:t xml:space="preserve">the </w:t>
      </w:r>
      <w:r w:rsidRPr="00F456C3">
        <w:rPr>
          <w:rFonts w:ascii="Times New Roman" w:hAnsi="Times New Roman" w:cs="Times New Roman"/>
          <w:sz w:val="24"/>
          <w:szCs w:val="24"/>
        </w:rPr>
        <w:t>complete social, physical</w:t>
      </w:r>
      <w:r w:rsidR="00317838">
        <w:rPr>
          <w:rFonts w:ascii="Times New Roman" w:hAnsi="Times New Roman" w:cs="Times New Roman"/>
          <w:sz w:val="24"/>
          <w:szCs w:val="24"/>
        </w:rPr>
        <w:t>,</w:t>
      </w:r>
      <w:r w:rsidRPr="00F456C3">
        <w:rPr>
          <w:rFonts w:ascii="Times New Roman" w:hAnsi="Times New Roman" w:cs="Times New Roman"/>
          <w:sz w:val="24"/>
          <w:szCs w:val="24"/>
        </w:rPr>
        <w:t xml:space="preserve"> and mental wellbeing of an individual. It is not just the absence of illnesses. </w:t>
      </w:r>
      <w:r w:rsidR="00A64A5A" w:rsidRPr="00F456C3">
        <w:rPr>
          <w:rFonts w:ascii="Times New Roman" w:hAnsi="Times New Roman" w:cs="Times New Roman"/>
          <w:sz w:val="24"/>
          <w:szCs w:val="24"/>
        </w:rPr>
        <w:t xml:space="preserve">Equality means that </w:t>
      </w:r>
      <w:r w:rsidR="00317838">
        <w:rPr>
          <w:rFonts w:ascii="Times New Roman" w:hAnsi="Times New Roman" w:cs="Times New Roman"/>
          <w:sz w:val="24"/>
          <w:szCs w:val="24"/>
        </w:rPr>
        <w:t xml:space="preserve">an </w:t>
      </w:r>
      <w:r w:rsidR="00A64A5A" w:rsidRPr="00F456C3">
        <w:rPr>
          <w:rFonts w:ascii="Times New Roman" w:hAnsi="Times New Roman" w:cs="Times New Roman"/>
          <w:sz w:val="24"/>
          <w:szCs w:val="24"/>
        </w:rPr>
        <w:t>individual</w:t>
      </w:r>
      <w:r w:rsidR="00317838">
        <w:rPr>
          <w:rFonts w:ascii="Times New Roman" w:hAnsi="Times New Roman" w:cs="Times New Roman"/>
          <w:sz w:val="24"/>
          <w:szCs w:val="24"/>
        </w:rPr>
        <w:t>'</w:t>
      </w:r>
      <w:r w:rsidR="00A64A5A" w:rsidRPr="00F456C3">
        <w:rPr>
          <w:rFonts w:ascii="Times New Roman" w:hAnsi="Times New Roman" w:cs="Times New Roman"/>
          <w:sz w:val="24"/>
          <w:szCs w:val="24"/>
        </w:rPr>
        <w:t xml:space="preserve">s needs should </w:t>
      </w:r>
      <w:r w:rsidR="00317838">
        <w:rPr>
          <w:rFonts w:ascii="Times New Roman" w:hAnsi="Times New Roman" w:cs="Times New Roman"/>
          <w:sz w:val="24"/>
          <w:szCs w:val="24"/>
        </w:rPr>
        <w:t>guide</w:t>
      </w:r>
      <w:r w:rsidR="00A64A5A" w:rsidRPr="00F456C3">
        <w:rPr>
          <w:rFonts w:ascii="Times New Roman" w:hAnsi="Times New Roman" w:cs="Times New Roman"/>
          <w:sz w:val="24"/>
          <w:szCs w:val="24"/>
        </w:rPr>
        <w:t xml:space="preserve"> the distribution of various health care opportunities rather than social privileges. </w:t>
      </w:r>
      <w:r w:rsidR="00801D1C" w:rsidRPr="00F456C3">
        <w:rPr>
          <w:rFonts w:ascii="Times New Roman" w:hAnsi="Times New Roman" w:cs="Times New Roman"/>
          <w:sz w:val="24"/>
          <w:szCs w:val="24"/>
        </w:rPr>
        <w:t xml:space="preserve">In health, </w:t>
      </w:r>
      <w:r w:rsidR="00B7609E" w:rsidRPr="00F456C3">
        <w:rPr>
          <w:rFonts w:ascii="Times New Roman" w:hAnsi="Times New Roman" w:cs="Times New Roman"/>
          <w:sz w:val="24"/>
          <w:szCs w:val="24"/>
        </w:rPr>
        <w:t xml:space="preserve">the concept of equality means that everyone should </w:t>
      </w:r>
      <w:r w:rsidR="00317838">
        <w:rPr>
          <w:rFonts w:ascii="Times New Roman" w:hAnsi="Times New Roman" w:cs="Times New Roman"/>
          <w:sz w:val="24"/>
          <w:szCs w:val="24"/>
        </w:rPr>
        <w:t>attain</w:t>
      </w:r>
      <w:r w:rsidR="00B7609E" w:rsidRPr="00F456C3">
        <w:rPr>
          <w:rFonts w:ascii="Times New Roman" w:hAnsi="Times New Roman" w:cs="Times New Roman"/>
          <w:sz w:val="24"/>
          <w:szCs w:val="24"/>
        </w:rPr>
        <w:t xml:space="preserve"> full health potentials</w:t>
      </w:r>
      <w:r w:rsidR="00057F6D" w:rsidRPr="00F456C3">
        <w:rPr>
          <w:rFonts w:ascii="Times New Roman" w:hAnsi="Times New Roman" w:cs="Times New Roman"/>
          <w:sz w:val="24"/>
          <w:szCs w:val="24"/>
        </w:rPr>
        <w:t xml:space="preserve"> (Brewer et al</w:t>
      </w:r>
      <w:r w:rsidR="00317838">
        <w:rPr>
          <w:rFonts w:ascii="Times New Roman" w:hAnsi="Times New Roman" w:cs="Times New Roman"/>
          <w:sz w:val="24"/>
          <w:szCs w:val="24"/>
        </w:rPr>
        <w:t>.</w:t>
      </w:r>
      <w:r w:rsidR="00057F6D" w:rsidRPr="00F456C3">
        <w:rPr>
          <w:rFonts w:ascii="Times New Roman" w:hAnsi="Times New Roman" w:cs="Times New Roman"/>
          <w:sz w:val="24"/>
          <w:szCs w:val="24"/>
        </w:rPr>
        <w:t>, 2020)</w:t>
      </w:r>
      <w:r w:rsidR="00317838">
        <w:rPr>
          <w:rFonts w:ascii="Times New Roman" w:hAnsi="Times New Roman" w:cs="Times New Roman"/>
          <w:sz w:val="24"/>
          <w:szCs w:val="24"/>
        </w:rPr>
        <w:t>.</w:t>
      </w:r>
      <w:r w:rsidR="00B7609E" w:rsidRPr="00F456C3">
        <w:rPr>
          <w:rFonts w:ascii="Times New Roman" w:hAnsi="Times New Roman" w:cs="Times New Roman"/>
          <w:sz w:val="24"/>
          <w:szCs w:val="24"/>
        </w:rPr>
        <w:t xml:space="preserve"> </w:t>
      </w:r>
      <w:r w:rsidR="004416C1" w:rsidRPr="00F456C3">
        <w:rPr>
          <w:rFonts w:ascii="Times New Roman" w:hAnsi="Times New Roman" w:cs="Times New Roman"/>
          <w:sz w:val="24"/>
          <w:szCs w:val="24"/>
        </w:rPr>
        <w:t>No one is supposed to experience any disadvantage when trying to achieve this full health potential i</w:t>
      </w:r>
      <w:r w:rsidR="00317838">
        <w:rPr>
          <w:rFonts w:ascii="Times New Roman" w:hAnsi="Times New Roman" w:cs="Times New Roman"/>
          <w:sz w:val="24"/>
          <w:szCs w:val="24"/>
        </w:rPr>
        <w:t>f</w:t>
      </w:r>
      <w:r w:rsidR="004416C1" w:rsidRPr="00F456C3">
        <w:rPr>
          <w:rFonts w:ascii="Times New Roman" w:hAnsi="Times New Roman" w:cs="Times New Roman"/>
          <w:sz w:val="24"/>
          <w:szCs w:val="24"/>
        </w:rPr>
        <w:t xml:space="preserve"> it can be evaded. </w:t>
      </w:r>
      <w:r w:rsidR="00EA5685" w:rsidRPr="00F456C3">
        <w:rPr>
          <w:rFonts w:ascii="Times New Roman" w:hAnsi="Times New Roman" w:cs="Times New Roman"/>
          <w:sz w:val="24"/>
          <w:szCs w:val="24"/>
        </w:rPr>
        <w:t xml:space="preserve">So, equality in health indicates the decrease of gaps in health status and health services between the numerous societal groups across the different levels of social privileges. </w:t>
      </w:r>
      <w:r w:rsidR="00A67088" w:rsidRPr="00F456C3">
        <w:rPr>
          <w:rFonts w:ascii="Times New Roman" w:hAnsi="Times New Roman" w:cs="Times New Roman"/>
          <w:sz w:val="24"/>
          <w:szCs w:val="24"/>
        </w:rPr>
        <w:t xml:space="preserve"> Inequalities in the healthcare system can be viewed as a dissimilarity that numerous people, ethnic or racial minorities</w:t>
      </w:r>
      <w:r w:rsidR="00317838">
        <w:rPr>
          <w:rFonts w:ascii="Times New Roman" w:hAnsi="Times New Roman" w:cs="Times New Roman"/>
          <w:sz w:val="24"/>
          <w:szCs w:val="24"/>
        </w:rPr>
        <w:t>,</w:t>
      </w:r>
      <w:r w:rsidR="00A67088" w:rsidRPr="00F456C3">
        <w:rPr>
          <w:rFonts w:ascii="Times New Roman" w:hAnsi="Times New Roman" w:cs="Times New Roman"/>
          <w:sz w:val="24"/>
          <w:szCs w:val="24"/>
        </w:rPr>
        <w:t xml:space="preserve"> or any other group consisting of socially disadvantaged humans who experience worse than more </w:t>
      </w:r>
      <w:r w:rsidR="00317838">
        <w:rPr>
          <w:rFonts w:ascii="Times New Roman" w:hAnsi="Times New Roman" w:cs="Times New Roman"/>
          <w:sz w:val="24"/>
          <w:szCs w:val="24"/>
        </w:rPr>
        <w:t>progressive</w:t>
      </w:r>
      <w:r w:rsidR="00A67088" w:rsidRPr="00F456C3">
        <w:rPr>
          <w:rFonts w:ascii="Times New Roman" w:hAnsi="Times New Roman" w:cs="Times New Roman"/>
          <w:sz w:val="24"/>
          <w:szCs w:val="24"/>
        </w:rPr>
        <w:t xml:space="preserve"> social groups. </w:t>
      </w:r>
      <w:r w:rsidR="00317838">
        <w:rPr>
          <w:rFonts w:ascii="Times New Roman" w:hAnsi="Times New Roman" w:cs="Times New Roman"/>
          <w:sz w:val="24"/>
          <w:szCs w:val="24"/>
        </w:rPr>
        <w:t>S</w:t>
      </w:r>
      <w:r w:rsidR="00A67088" w:rsidRPr="00F456C3">
        <w:rPr>
          <w:rFonts w:ascii="Times New Roman" w:hAnsi="Times New Roman" w:cs="Times New Roman"/>
          <w:sz w:val="24"/>
          <w:szCs w:val="24"/>
        </w:rPr>
        <w:t xml:space="preserve">ociety has created social health inequalities </w:t>
      </w:r>
      <w:r w:rsidR="0063554F" w:rsidRPr="00F456C3">
        <w:rPr>
          <w:rFonts w:ascii="Times New Roman" w:hAnsi="Times New Roman" w:cs="Times New Roman"/>
          <w:sz w:val="24"/>
          <w:szCs w:val="24"/>
        </w:rPr>
        <w:t>in the following ways;</w:t>
      </w:r>
    </w:p>
    <w:p w:rsidR="0063554F" w:rsidRPr="00F456C3" w:rsidRDefault="0063554F"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t xml:space="preserve">Firstly, </w:t>
      </w:r>
      <w:r w:rsidR="00DA7347" w:rsidRPr="00F456C3">
        <w:rPr>
          <w:rFonts w:ascii="Times New Roman" w:hAnsi="Times New Roman" w:cs="Times New Roman"/>
          <w:sz w:val="24"/>
          <w:szCs w:val="24"/>
        </w:rPr>
        <w:t xml:space="preserve">social stratification. </w:t>
      </w:r>
      <w:r w:rsidR="00566DA6" w:rsidRPr="00F456C3">
        <w:rPr>
          <w:rFonts w:ascii="Times New Roman" w:hAnsi="Times New Roman" w:cs="Times New Roman"/>
          <w:sz w:val="24"/>
          <w:szCs w:val="24"/>
        </w:rPr>
        <w:t>Social stratification refers to the social classification of a society based on wealth</w:t>
      </w:r>
      <w:r w:rsidR="00317838">
        <w:rPr>
          <w:rFonts w:ascii="Times New Roman" w:hAnsi="Times New Roman" w:cs="Times New Roman"/>
          <w:sz w:val="24"/>
          <w:szCs w:val="24"/>
        </w:rPr>
        <w:t>,</w:t>
      </w:r>
      <w:r w:rsidR="00566DA6" w:rsidRPr="00F456C3">
        <w:rPr>
          <w:rFonts w:ascii="Times New Roman" w:hAnsi="Times New Roman" w:cs="Times New Roman"/>
          <w:sz w:val="24"/>
          <w:szCs w:val="24"/>
        </w:rPr>
        <w:t xml:space="preserve"> ethnicity, gender, income, occupation</w:t>
      </w:r>
      <w:r w:rsidR="00317838">
        <w:rPr>
          <w:rFonts w:ascii="Times New Roman" w:hAnsi="Times New Roman" w:cs="Times New Roman"/>
          <w:sz w:val="24"/>
          <w:szCs w:val="24"/>
        </w:rPr>
        <w:t>,</w:t>
      </w:r>
      <w:r w:rsidR="00566DA6" w:rsidRPr="00F456C3">
        <w:rPr>
          <w:rFonts w:ascii="Times New Roman" w:hAnsi="Times New Roman" w:cs="Times New Roman"/>
          <w:sz w:val="24"/>
          <w:szCs w:val="24"/>
        </w:rPr>
        <w:t xml:space="preserve"> and education levels.  </w:t>
      </w:r>
      <w:r w:rsidR="00946C4D" w:rsidRPr="00F456C3">
        <w:rPr>
          <w:rFonts w:ascii="Times New Roman" w:hAnsi="Times New Roman" w:cs="Times New Roman"/>
          <w:sz w:val="24"/>
          <w:szCs w:val="24"/>
        </w:rPr>
        <w:t xml:space="preserve">Sociologists usually believe that social stratification is a </w:t>
      </w:r>
      <w:r w:rsidR="00317838">
        <w:rPr>
          <w:rFonts w:ascii="Times New Roman" w:hAnsi="Times New Roman" w:cs="Times New Roman"/>
          <w:sz w:val="24"/>
          <w:szCs w:val="24"/>
        </w:rPr>
        <w:t>wide-ranging society</w:t>
      </w:r>
      <w:r w:rsidR="00946C4D" w:rsidRPr="00F456C3">
        <w:rPr>
          <w:rFonts w:ascii="Times New Roman" w:hAnsi="Times New Roman" w:cs="Times New Roman"/>
          <w:sz w:val="24"/>
          <w:szCs w:val="24"/>
        </w:rPr>
        <w:t xml:space="preserve"> system that makes health inequalities apparent in the world (Bircher et al</w:t>
      </w:r>
      <w:r w:rsidR="00317838">
        <w:rPr>
          <w:rFonts w:ascii="Times New Roman" w:hAnsi="Times New Roman" w:cs="Times New Roman"/>
          <w:sz w:val="24"/>
          <w:szCs w:val="24"/>
        </w:rPr>
        <w:t>.</w:t>
      </w:r>
      <w:r w:rsidR="00946C4D" w:rsidRPr="00F456C3">
        <w:rPr>
          <w:rFonts w:ascii="Times New Roman" w:hAnsi="Times New Roman" w:cs="Times New Roman"/>
          <w:sz w:val="24"/>
          <w:szCs w:val="24"/>
        </w:rPr>
        <w:t xml:space="preserve">, 2016). </w:t>
      </w:r>
      <w:r w:rsidR="00046CB5" w:rsidRPr="00F456C3">
        <w:rPr>
          <w:rFonts w:ascii="Times New Roman" w:hAnsi="Times New Roman" w:cs="Times New Roman"/>
          <w:sz w:val="24"/>
          <w:szCs w:val="24"/>
        </w:rPr>
        <w:t>Although people may support the fight against social disparities in health care, social stratification needs the whole society</w:t>
      </w:r>
      <w:r w:rsidR="00317838">
        <w:rPr>
          <w:rFonts w:ascii="Times New Roman" w:hAnsi="Times New Roman" w:cs="Times New Roman"/>
          <w:sz w:val="24"/>
          <w:szCs w:val="24"/>
        </w:rPr>
        <w:t>'</w:t>
      </w:r>
      <w:r w:rsidR="00046CB5" w:rsidRPr="00F456C3">
        <w:rPr>
          <w:rFonts w:ascii="Times New Roman" w:hAnsi="Times New Roman" w:cs="Times New Roman"/>
          <w:sz w:val="24"/>
          <w:szCs w:val="24"/>
        </w:rPr>
        <w:t xml:space="preserve">s support </w:t>
      </w:r>
      <w:r w:rsidR="005A639B" w:rsidRPr="00F456C3">
        <w:rPr>
          <w:rFonts w:ascii="Times New Roman" w:hAnsi="Times New Roman" w:cs="Times New Roman"/>
          <w:sz w:val="24"/>
          <w:szCs w:val="24"/>
        </w:rPr>
        <w:t xml:space="preserve">to be </w:t>
      </w:r>
      <w:r w:rsidR="00110F74" w:rsidRPr="00F456C3">
        <w:rPr>
          <w:rFonts w:ascii="Times New Roman" w:hAnsi="Times New Roman" w:cs="Times New Roman"/>
          <w:sz w:val="24"/>
          <w:szCs w:val="24"/>
        </w:rPr>
        <w:t>acceptable to the broader community</w:t>
      </w:r>
      <w:r w:rsidR="00317838">
        <w:rPr>
          <w:rFonts w:ascii="Times New Roman" w:hAnsi="Times New Roman" w:cs="Times New Roman"/>
          <w:sz w:val="24"/>
          <w:szCs w:val="24"/>
        </w:rPr>
        <w:t>,</w:t>
      </w:r>
      <w:r w:rsidR="005A639B" w:rsidRPr="00F456C3">
        <w:rPr>
          <w:rFonts w:ascii="Times New Roman" w:hAnsi="Times New Roman" w:cs="Times New Roman"/>
          <w:sz w:val="24"/>
          <w:szCs w:val="24"/>
        </w:rPr>
        <w:t xml:space="preserve"> </w:t>
      </w:r>
      <w:r w:rsidR="00317838">
        <w:rPr>
          <w:rFonts w:ascii="Times New Roman" w:hAnsi="Times New Roman" w:cs="Times New Roman"/>
          <w:sz w:val="24"/>
          <w:szCs w:val="24"/>
        </w:rPr>
        <w:t>resulting</w:t>
      </w:r>
      <w:r w:rsidR="005A639B" w:rsidRPr="00F456C3">
        <w:rPr>
          <w:rFonts w:ascii="Times New Roman" w:hAnsi="Times New Roman" w:cs="Times New Roman"/>
          <w:sz w:val="24"/>
          <w:szCs w:val="24"/>
        </w:rPr>
        <w:t xml:space="preserve"> </w:t>
      </w:r>
      <w:r w:rsidR="00317838">
        <w:rPr>
          <w:rFonts w:ascii="Times New Roman" w:hAnsi="Times New Roman" w:cs="Times New Roman"/>
          <w:sz w:val="24"/>
          <w:szCs w:val="24"/>
        </w:rPr>
        <w:t>in</w:t>
      </w:r>
      <w:r w:rsidR="005A639B" w:rsidRPr="00F456C3">
        <w:rPr>
          <w:rFonts w:ascii="Times New Roman" w:hAnsi="Times New Roman" w:cs="Times New Roman"/>
          <w:sz w:val="24"/>
          <w:szCs w:val="24"/>
        </w:rPr>
        <w:t xml:space="preserve"> its success</w:t>
      </w:r>
      <w:r w:rsidR="00110F74" w:rsidRPr="00F456C3">
        <w:rPr>
          <w:rFonts w:ascii="Times New Roman" w:hAnsi="Times New Roman" w:cs="Times New Roman"/>
          <w:sz w:val="24"/>
          <w:szCs w:val="24"/>
        </w:rPr>
        <w:t xml:space="preserve">. </w:t>
      </w:r>
    </w:p>
    <w:p w:rsidR="00317838" w:rsidRDefault="00712D43"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t xml:space="preserve">Secondly, </w:t>
      </w:r>
      <w:r w:rsidR="000654A1" w:rsidRPr="00F456C3">
        <w:rPr>
          <w:rFonts w:ascii="Times New Roman" w:hAnsi="Times New Roman" w:cs="Times New Roman"/>
          <w:sz w:val="24"/>
          <w:szCs w:val="24"/>
        </w:rPr>
        <w:t>unequal allocation of power and resources. It constitutes the society</w:t>
      </w:r>
      <w:r w:rsidR="00317838">
        <w:rPr>
          <w:rFonts w:ascii="Times New Roman" w:hAnsi="Times New Roman" w:cs="Times New Roman"/>
          <w:sz w:val="24"/>
          <w:szCs w:val="24"/>
        </w:rPr>
        <w:t>'s</w:t>
      </w:r>
      <w:r w:rsidR="000654A1" w:rsidRPr="00F456C3">
        <w:rPr>
          <w:rFonts w:ascii="Times New Roman" w:hAnsi="Times New Roman" w:cs="Times New Roman"/>
          <w:sz w:val="24"/>
          <w:szCs w:val="24"/>
        </w:rPr>
        <w:t xml:space="preserve"> attention from the health care providers. </w:t>
      </w:r>
      <w:r w:rsidR="00317838">
        <w:rPr>
          <w:rFonts w:ascii="Times New Roman" w:hAnsi="Times New Roman" w:cs="Times New Roman"/>
          <w:sz w:val="24"/>
          <w:szCs w:val="24"/>
        </w:rPr>
        <w:t>The a</w:t>
      </w:r>
      <w:r w:rsidR="004E2143" w:rsidRPr="00F456C3">
        <w:rPr>
          <w:rFonts w:ascii="Times New Roman" w:hAnsi="Times New Roman" w:cs="Times New Roman"/>
          <w:sz w:val="24"/>
          <w:szCs w:val="24"/>
        </w:rPr>
        <w:t>bsence or insufficient societal attention of all groups of people is manifested in the imbalanced economy, environmental as well as social conditions that affect humans. Also, they are referred to as health determinants (Arcaya et al</w:t>
      </w:r>
      <w:r w:rsidR="00317838">
        <w:rPr>
          <w:rFonts w:ascii="Times New Roman" w:hAnsi="Times New Roman" w:cs="Times New Roman"/>
          <w:sz w:val="24"/>
          <w:szCs w:val="24"/>
        </w:rPr>
        <w:t>.</w:t>
      </w:r>
      <w:r w:rsidR="004E2143" w:rsidRPr="00F456C3">
        <w:rPr>
          <w:rFonts w:ascii="Times New Roman" w:hAnsi="Times New Roman" w:cs="Times New Roman"/>
          <w:sz w:val="24"/>
          <w:szCs w:val="24"/>
        </w:rPr>
        <w:t xml:space="preserve">, 2015). </w:t>
      </w:r>
      <w:r w:rsidR="00F63A16" w:rsidRPr="00F456C3">
        <w:rPr>
          <w:rFonts w:ascii="Times New Roman" w:hAnsi="Times New Roman" w:cs="Times New Roman"/>
          <w:sz w:val="24"/>
          <w:szCs w:val="24"/>
        </w:rPr>
        <w:t>These determinants make up the cause of diversity in the health system</w:t>
      </w:r>
      <w:r w:rsidR="00317838">
        <w:rPr>
          <w:rFonts w:ascii="Times New Roman" w:hAnsi="Times New Roman" w:cs="Times New Roman"/>
          <w:sz w:val="24"/>
          <w:szCs w:val="24"/>
        </w:rPr>
        <w:t>,</w:t>
      </w:r>
      <w:r w:rsidR="00F63A16" w:rsidRPr="00F456C3">
        <w:rPr>
          <w:rFonts w:ascii="Times New Roman" w:hAnsi="Times New Roman" w:cs="Times New Roman"/>
          <w:sz w:val="24"/>
          <w:szCs w:val="24"/>
        </w:rPr>
        <w:t xml:space="preserve"> which</w:t>
      </w:r>
      <w:r w:rsidR="00F31FA6" w:rsidRPr="00F456C3">
        <w:rPr>
          <w:rFonts w:ascii="Times New Roman" w:hAnsi="Times New Roman" w:cs="Times New Roman"/>
          <w:sz w:val="24"/>
          <w:szCs w:val="24"/>
        </w:rPr>
        <w:t xml:space="preserve"> is diverse, progressing, complex</w:t>
      </w:r>
      <w:r w:rsidR="00317838">
        <w:rPr>
          <w:rFonts w:ascii="Times New Roman" w:hAnsi="Times New Roman" w:cs="Times New Roman"/>
          <w:sz w:val="24"/>
          <w:szCs w:val="24"/>
        </w:rPr>
        <w:t>,</w:t>
      </w:r>
      <w:r w:rsidR="00F31FA6" w:rsidRPr="00F456C3">
        <w:rPr>
          <w:rFonts w:ascii="Times New Roman" w:hAnsi="Times New Roman" w:cs="Times New Roman"/>
          <w:sz w:val="24"/>
          <w:szCs w:val="24"/>
        </w:rPr>
        <w:t xml:space="preserve"> and interdependent. </w:t>
      </w:r>
      <w:r w:rsidR="00F63A16" w:rsidRPr="00F456C3">
        <w:rPr>
          <w:rFonts w:ascii="Times New Roman" w:hAnsi="Times New Roman" w:cs="Times New Roman"/>
          <w:sz w:val="24"/>
          <w:szCs w:val="24"/>
        </w:rPr>
        <w:t xml:space="preserve"> </w:t>
      </w:r>
      <w:r w:rsidR="00B62241" w:rsidRPr="00F456C3">
        <w:rPr>
          <w:rFonts w:ascii="Times New Roman" w:hAnsi="Times New Roman" w:cs="Times New Roman"/>
          <w:sz w:val="24"/>
          <w:szCs w:val="24"/>
        </w:rPr>
        <w:t xml:space="preserve">Therefore, healthcare providers should have an understanding of all the </w:t>
      </w:r>
      <w:r w:rsidR="00B62241" w:rsidRPr="00F456C3">
        <w:rPr>
          <w:rFonts w:ascii="Times New Roman" w:hAnsi="Times New Roman" w:cs="Times New Roman"/>
          <w:sz w:val="24"/>
          <w:szCs w:val="24"/>
        </w:rPr>
        <w:lastRenderedPageBreak/>
        <w:t>underlying causes of health disparities amongst its population. This</w:t>
      </w:r>
      <w:r w:rsidR="00317838">
        <w:rPr>
          <w:rFonts w:ascii="Times New Roman" w:hAnsi="Times New Roman" w:cs="Times New Roman"/>
          <w:sz w:val="24"/>
          <w:szCs w:val="24"/>
        </w:rPr>
        <w:t>,</w:t>
      </w:r>
      <w:r w:rsidR="00B62241" w:rsidRPr="00F456C3">
        <w:rPr>
          <w:rFonts w:ascii="Times New Roman" w:hAnsi="Times New Roman" w:cs="Times New Roman"/>
          <w:sz w:val="24"/>
          <w:szCs w:val="24"/>
        </w:rPr>
        <w:t xml:space="preserve"> in turn</w:t>
      </w:r>
      <w:r w:rsidR="00317838">
        <w:rPr>
          <w:rFonts w:ascii="Times New Roman" w:hAnsi="Times New Roman" w:cs="Times New Roman"/>
          <w:sz w:val="24"/>
          <w:szCs w:val="24"/>
        </w:rPr>
        <w:t>,</w:t>
      </w:r>
      <w:r w:rsidR="00B62241" w:rsidRPr="00F456C3">
        <w:rPr>
          <w:rFonts w:ascii="Times New Roman" w:hAnsi="Times New Roman" w:cs="Times New Roman"/>
          <w:sz w:val="24"/>
          <w:szCs w:val="24"/>
        </w:rPr>
        <w:t xml:space="preserve"> assists in developing effective strategic interventions aimed at promoting equality in health in all places of the world.</w:t>
      </w:r>
    </w:p>
    <w:p w:rsidR="00454051" w:rsidRPr="00F456C3" w:rsidRDefault="00B62241"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t>In most cases, ca</w:t>
      </w:r>
      <w:r w:rsidR="00C97EAD" w:rsidRPr="00F456C3">
        <w:rPr>
          <w:rFonts w:ascii="Times New Roman" w:hAnsi="Times New Roman" w:cs="Times New Roman"/>
          <w:sz w:val="24"/>
          <w:szCs w:val="24"/>
        </w:rPr>
        <w:t>ncer care disparities occur at the following levels; primary and secondary preventive, diagnosis stage, disease treatment, and cancer research.</w:t>
      </w:r>
      <w:r w:rsidR="00D25A45" w:rsidRPr="00F456C3">
        <w:rPr>
          <w:rFonts w:ascii="Times New Roman" w:hAnsi="Times New Roman" w:cs="Times New Roman"/>
          <w:sz w:val="24"/>
          <w:szCs w:val="24"/>
        </w:rPr>
        <w:t xml:space="preserve"> Preservation of unbiased access to cancer care is chief because</w:t>
      </w:r>
      <w:r w:rsidR="00317838">
        <w:rPr>
          <w:rFonts w:ascii="Times New Roman" w:hAnsi="Times New Roman" w:cs="Times New Roman"/>
          <w:sz w:val="24"/>
          <w:szCs w:val="24"/>
        </w:rPr>
        <w:t xml:space="preserve"> of</w:t>
      </w:r>
      <w:r w:rsidR="00D25A45" w:rsidRPr="00F456C3">
        <w:rPr>
          <w:rFonts w:ascii="Times New Roman" w:hAnsi="Times New Roman" w:cs="Times New Roman"/>
          <w:sz w:val="24"/>
          <w:szCs w:val="24"/>
        </w:rPr>
        <w:t xml:space="preserve"> cancer care complexity and its time sensitivity. </w:t>
      </w:r>
      <w:r w:rsidR="00B86D12" w:rsidRPr="00F456C3">
        <w:rPr>
          <w:rFonts w:ascii="Times New Roman" w:hAnsi="Times New Roman" w:cs="Times New Roman"/>
          <w:sz w:val="24"/>
          <w:szCs w:val="24"/>
        </w:rPr>
        <w:t>Thus</w:t>
      </w:r>
      <w:r w:rsidR="00500726" w:rsidRPr="00F456C3">
        <w:rPr>
          <w:rFonts w:ascii="Times New Roman" w:hAnsi="Times New Roman" w:cs="Times New Roman"/>
          <w:sz w:val="24"/>
          <w:szCs w:val="24"/>
        </w:rPr>
        <w:t>, timely</w:t>
      </w:r>
      <w:r w:rsidR="00D25A45" w:rsidRPr="00F456C3">
        <w:rPr>
          <w:rFonts w:ascii="Times New Roman" w:hAnsi="Times New Roman" w:cs="Times New Roman"/>
          <w:sz w:val="24"/>
          <w:szCs w:val="24"/>
        </w:rPr>
        <w:t xml:space="preserve"> diagnosis and management</w:t>
      </w:r>
      <w:r w:rsidR="00454051" w:rsidRPr="00F456C3">
        <w:rPr>
          <w:rFonts w:ascii="Times New Roman" w:hAnsi="Times New Roman" w:cs="Times New Roman"/>
          <w:sz w:val="24"/>
          <w:szCs w:val="24"/>
        </w:rPr>
        <w:t xml:space="preserve"> of the disease </w:t>
      </w:r>
      <w:r w:rsidR="00317838">
        <w:rPr>
          <w:rFonts w:ascii="Times New Roman" w:hAnsi="Times New Roman" w:cs="Times New Roman"/>
          <w:sz w:val="24"/>
          <w:szCs w:val="24"/>
        </w:rPr>
        <w:t>are</w:t>
      </w:r>
      <w:r w:rsidR="00454051" w:rsidRPr="00F456C3">
        <w:rPr>
          <w:rFonts w:ascii="Times New Roman" w:hAnsi="Times New Roman" w:cs="Times New Roman"/>
          <w:sz w:val="24"/>
          <w:szCs w:val="24"/>
        </w:rPr>
        <w:t xml:space="preserve"> very crucial. </w:t>
      </w:r>
    </w:p>
    <w:p w:rsidR="001B7F22" w:rsidRPr="00F456C3" w:rsidRDefault="00A36C40"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t xml:space="preserve">Moreover, some of the risk factors </w:t>
      </w:r>
      <w:r w:rsidR="006339AC" w:rsidRPr="00F456C3">
        <w:rPr>
          <w:rFonts w:ascii="Times New Roman" w:hAnsi="Times New Roman" w:cs="Times New Roman"/>
          <w:sz w:val="24"/>
          <w:szCs w:val="24"/>
        </w:rPr>
        <w:t xml:space="preserve">that contribute to </w:t>
      </w:r>
      <w:r w:rsidR="00317838">
        <w:rPr>
          <w:rFonts w:ascii="Times New Roman" w:hAnsi="Times New Roman" w:cs="Times New Roman"/>
          <w:sz w:val="24"/>
          <w:szCs w:val="24"/>
        </w:rPr>
        <w:t xml:space="preserve">an </w:t>
      </w:r>
      <w:r w:rsidR="006339AC" w:rsidRPr="00F456C3">
        <w:rPr>
          <w:rFonts w:ascii="Times New Roman" w:hAnsi="Times New Roman" w:cs="Times New Roman"/>
          <w:sz w:val="24"/>
          <w:szCs w:val="24"/>
        </w:rPr>
        <w:t>increase in cancer cases are; smoking. Smoking is said to kill approximately 5 million people every year in the entire world. It is</w:t>
      </w:r>
      <w:r w:rsidR="00317838">
        <w:rPr>
          <w:rFonts w:ascii="Times New Roman" w:hAnsi="Times New Roman" w:cs="Times New Roman"/>
          <w:sz w:val="24"/>
          <w:szCs w:val="24"/>
        </w:rPr>
        <w:t>,</w:t>
      </w:r>
      <w:r w:rsidR="006339AC" w:rsidRPr="00F456C3">
        <w:rPr>
          <w:rFonts w:ascii="Times New Roman" w:hAnsi="Times New Roman" w:cs="Times New Roman"/>
          <w:sz w:val="24"/>
          <w:szCs w:val="24"/>
        </w:rPr>
        <w:t xml:space="preserve"> therefore</w:t>
      </w:r>
      <w:r w:rsidR="00317838">
        <w:rPr>
          <w:rFonts w:ascii="Times New Roman" w:hAnsi="Times New Roman" w:cs="Times New Roman"/>
          <w:sz w:val="24"/>
          <w:szCs w:val="24"/>
        </w:rPr>
        <w:t>,</w:t>
      </w:r>
      <w:r w:rsidR="006339AC" w:rsidRPr="00F456C3">
        <w:rPr>
          <w:rFonts w:ascii="Times New Roman" w:hAnsi="Times New Roman" w:cs="Times New Roman"/>
          <w:sz w:val="24"/>
          <w:szCs w:val="24"/>
        </w:rPr>
        <w:t xml:space="preserve"> associated with some types of cancer</w:t>
      </w:r>
      <w:r w:rsidR="00317838">
        <w:rPr>
          <w:rFonts w:ascii="Times New Roman" w:hAnsi="Times New Roman" w:cs="Times New Roman"/>
          <w:sz w:val="24"/>
          <w:szCs w:val="24"/>
        </w:rPr>
        <w:t>,</w:t>
      </w:r>
      <w:r w:rsidR="006339AC" w:rsidRPr="00F456C3">
        <w:rPr>
          <w:rFonts w:ascii="Times New Roman" w:hAnsi="Times New Roman" w:cs="Times New Roman"/>
          <w:sz w:val="24"/>
          <w:szCs w:val="24"/>
        </w:rPr>
        <w:t xml:space="preserve"> such as lung cancer and genit</w:t>
      </w:r>
      <w:r w:rsidR="00E47B84" w:rsidRPr="00F456C3">
        <w:rPr>
          <w:rFonts w:ascii="Times New Roman" w:hAnsi="Times New Roman" w:cs="Times New Roman"/>
          <w:sz w:val="24"/>
          <w:szCs w:val="24"/>
        </w:rPr>
        <w:t xml:space="preserve">ourinary cancer. Alcohol is another factor </w:t>
      </w:r>
      <w:r w:rsidR="00317838">
        <w:rPr>
          <w:rFonts w:ascii="Times New Roman" w:hAnsi="Times New Roman" w:cs="Times New Roman"/>
          <w:sz w:val="24"/>
          <w:szCs w:val="24"/>
        </w:rPr>
        <w:t>that</w:t>
      </w:r>
      <w:r w:rsidR="00E47B84" w:rsidRPr="00F456C3">
        <w:rPr>
          <w:rFonts w:ascii="Times New Roman" w:hAnsi="Times New Roman" w:cs="Times New Roman"/>
          <w:sz w:val="24"/>
          <w:szCs w:val="24"/>
        </w:rPr>
        <w:t xml:space="preserve"> is associated with liver cancer.</w:t>
      </w:r>
      <w:r w:rsidR="00543E0E" w:rsidRPr="00F456C3">
        <w:rPr>
          <w:rFonts w:ascii="Times New Roman" w:hAnsi="Times New Roman" w:cs="Times New Roman"/>
          <w:sz w:val="24"/>
          <w:szCs w:val="24"/>
        </w:rPr>
        <w:t xml:space="preserve"> Also,</w:t>
      </w:r>
      <w:r w:rsidR="00E47B84" w:rsidRPr="00F456C3">
        <w:rPr>
          <w:rFonts w:ascii="Times New Roman" w:hAnsi="Times New Roman" w:cs="Times New Roman"/>
          <w:sz w:val="24"/>
          <w:szCs w:val="24"/>
        </w:rPr>
        <w:t xml:space="preserve"> Anderson states that alcohol amplifies the probabilities of contracting </w:t>
      </w:r>
      <w:r w:rsidR="00543E0E" w:rsidRPr="00F456C3">
        <w:rPr>
          <w:rFonts w:ascii="Times New Roman" w:hAnsi="Times New Roman" w:cs="Times New Roman"/>
          <w:sz w:val="24"/>
          <w:szCs w:val="24"/>
        </w:rPr>
        <w:t xml:space="preserve">colorectal and breast cancer. </w:t>
      </w:r>
      <w:r w:rsidR="00CA48CA" w:rsidRPr="00F456C3">
        <w:rPr>
          <w:rFonts w:ascii="Times New Roman" w:hAnsi="Times New Roman" w:cs="Times New Roman"/>
          <w:sz w:val="24"/>
          <w:szCs w:val="24"/>
        </w:rPr>
        <w:t xml:space="preserve">Sexual behaviors and reproductive health </w:t>
      </w:r>
      <w:r w:rsidR="00114C23" w:rsidRPr="00F456C3">
        <w:rPr>
          <w:rFonts w:ascii="Times New Roman" w:hAnsi="Times New Roman" w:cs="Times New Roman"/>
          <w:sz w:val="24"/>
          <w:szCs w:val="24"/>
        </w:rPr>
        <w:t xml:space="preserve">amongst </w:t>
      </w:r>
      <w:r w:rsidR="00317838">
        <w:rPr>
          <w:rFonts w:ascii="Times New Roman" w:hAnsi="Times New Roman" w:cs="Times New Roman"/>
          <w:sz w:val="24"/>
          <w:szCs w:val="24"/>
        </w:rPr>
        <w:t xml:space="preserve">the </w:t>
      </w:r>
      <w:r w:rsidR="00114C23" w:rsidRPr="00F456C3">
        <w:rPr>
          <w:rFonts w:ascii="Times New Roman" w:hAnsi="Times New Roman" w:cs="Times New Roman"/>
          <w:sz w:val="24"/>
          <w:szCs w:val="24"/>
        </w:rPr>
        <w:t xml:space="preserve">societal population also impact the spread of cancer disorder. Cervical cancer is most common among women between the age of 20 and 49 years. Papilloma virus has been identified as </w:t>
      </w:r>
      <w:r w:rsidR="00317838">
        <w:rPr>
          <w:rFonts w:ascii="Times New Roman" w:hAnsi="Times New Roman" w:cs="Times New Roman"/>
          <w:sz w:val="24"/>
          <w:szCs w:val="24"/>
        </w:rPr>
        <w:t xml:space="preserve">the </w:t>
      </w:r>
      <w:r w:rsidR="00114C23" w:rsidRPr="00F456C3">
        <w:rPr>
          <w:rFonts w:ascii="Times New Roman" w:hAnsi="Times New Roman" w:cs="Times New Roman"/>
          <w:sz w:val="24"/>
          <w:szCs w:val="24"/>
        </w:rPr>
        <w:t xml:space="preserve">foremost cause of cervical cancer. Youths are </w:t>
      </w:r>
      <w:r w:rsidR="00317838">
        <w:rPr>
          <w:rFonts w:ascii="Times New Roman" w:hAnsi="Times New Roman" w:cs="Times New Roman"/>
          <w:sz w:val="24"/>
          <w:szCs w:val="24"/>
        </w:rPr>
        <w:t>in</w:t>
      </w:r>
      <w:r w:rsidR="00114C23" w:rsidRPr="00F456C3">
        <w:rPr>
          <w:rFonts w:ascii="Times New Roman" w:hAnsi="Times New Roman" w:cs="Times New Roman"/>
          <w:sz w:val="24"/>
          <w:szCs w:val="24"/>
        </w:rPr>
        <w:t xml:space="preserve"> </w:t>
      </w:r>
      <w:r w:rsidR="00317838">
        <w:rPr>
          <w:rFonts w:ascii="Times New Roman" w:hAnsi="Times New Roman" w:cs="Times New Roman"/>
          <w:sz w:val="24"/>
          <w:szCs w:val="24"/>
        </w:rPr>
        <w:t>great</w:t>
      </w:r>
      <w:r w:rsidR="00114C23" w:rsidRPr="00F456C3">
        <w:rPr>
          <w:rFonts w:ascii="Times New Roman" w:hAnsi="Times New Roman" w:cs="Times New Roman"/>
          <w:sz w:val="24"/>
          <w:szCs w:val="24"/>
        </w:rPr>
        <w:t xml:space="preserve"> danger of contracting cervical cancer </w:t>
      </w:r>
      <w:r w:rsidR="008A5D43" w:rsidRPr="00F456C3">
        <w:rPr>
          <w:rFonts w:ascii="Times New Roman" w:hAnsi="Times New Roman" w:cs="Times New Roman"/>
          <w:sz w:val="24"/>
          <w:szCs w:val="24"/>
        </w:rPr>
        <w:t xml:space="preserve">because of engaging in sex without using protection whereby they contract numerous infections and thus increasing the probabilities of </w:t>
      </w:r>
      <w:r w:rsidR="00317838">
        <w:rPr>
          <w:rFonts w:ascii="Times New Roman" w:hAnsi="Times New Roman" w:cs="Times New Roman"/>
          <w:sz w:val="24"/>
          <w:szCs w:val="24"/>
        </w:rPr>
        <w:t>acquir</w:t>
      </w:r>
      <w:r w:rsidR="008A5D43" w:rsidRPr="00F456C3">
        <w:rPr>
          <w:rFonts w:ascii="Times New Roman" w:hAnsi="Times New Roman" w:cs="Times New Roman"/>
          <w:sz w:val="24"/>
          <w:szCs w:val="24"/>
        </w:rPr>
        <w:t xml:space="preserve">ing cancer in </w:t>
      </w:r>
      <w:r w:rsidR="00317838">
        <w:rPr>
          <w:rFonts w:ascii="Times New Roman" w:hAnsi="Times New Roman" w:cs="Times New Roman"/>
          <w:sz w:val="24"/>
          <w:szCs w:val="24"/>
        </w:rPr>
        <w:t xml:space="preserve">the </w:t>
      </w:r>
      <w:r w:rsidR="008A5D43" w:rsidRPr="00F456C3">
        <w:rPr>
          <w:rFonts w:ascii="Times New Roman" w:hAnsi="Times New Roman" w:cs="Times New Roman"/>
          <w:sz w:val="24"/>
          <w:szCs w:val="24"/>
        </w:rPr>
        <w:t>future.</w:t>
      </w:r>
      <w:r w:rsidR="001B7F22" w:rsidRPr="00F456C3">
        <w:rPr>
          <w:rFonts w:ascii="Times New Roman" w:hAnsi="Times New Roman" w:cs="Times New Roman"/>
          <w:sz w:val="24"/>
          <w:szCs w:val="24"/>
        </w:rPr>
        <w:t xml:space="preserve"> Environmental pollution includes both air and water contamination. These pollutions have been associated with amplified cancer cases</w:t>
      </w:r>
      <w:r w:rsidR="00317838">
        <w:rPr>
          <w:rFonts w:ascii="Times New Roman" w:hAnsi="Times New Roman" w:cs="Times New Roman"/>
          <w:sz w:val="24"/>
          <w:szCs w:val="24"/>
        </w:rPr>
        <w:t>,</w:t>
      </w:r>
      <w:r w:rsidR="001B7F22" w:rsidRPr="00F456C3">
        <w:rPr>
          <w:rFonts w:ascii="Times New Roman" w:hAnsi="Times New Roman" w:cs="Times New Roman"/>
          <w:sz w:val="24"/>
          <w:szCs w:val="24"/>
        </w:rPr>
        <w:t xml:space="preserve"> and hence people from lower social classes are the one</w:t>
      </w:r>
      <w:r w:rsidR="00317838">
        <w:rPr>
          <w:rFonts w:ascii="Times New Roman" w:hAnsi="Times New Roman" w:cs="Times New Roman"/>
          <w:sz w:val="24"/>
          <w:szCs w:val="24"/>
        </w:rPr>
        <w:t>s</w:t>
      </w:r>
      <w:r w:rsidR="001B7F22" w:rsidRPr="00F456C3">
        <w:rPr>
          <w:rFonts w:ascii="Times New Roman" w:hAnsi="Times New Roman" w:cs="Times New Roman"/>
          <w:sz w:val="24"/>
          <w:szCs w:val="24"/>
        </w:rPr>
        <w:t xml:space="preserve"> who are mostly affected. This is because individuals of higher social</w:t>
      </w:r>
      <w:r w:rsidR="00317838">
        <w:rPr>
          <w:rFonts w:ascii="Times New Roman" w:hAnsi="Times New Roman" w:cs="Times New Roman"/>
          <w:sz w:val="24"/>
          <w:szCs w:val="24"/>
        </w:rPr>
        <w:t xml:space="preserve"> status</w:t>
      </w:r>
      <w:r w:rsidR="001B7F22" w:rsidRPr="00F456C3">
        <w:rPr>
          <w:rFonts w:ascii="Times New Roman" w:hAnsi="Times New Roman" w:cs="Times New Roman"/>
          <w:sz w:val="24"/>
          <w:szCs w:val="24"/>
        </w:rPr>
        <w:t xml:space="preserve"> are not subjected to environmental pollutants</w:t>
      </w:r>
      <w:r w:rsidR="00317838">
        <w:rPr>
          <w:rFonts w:ascii="Times New Roman" w:hAnsi="Times New Roman" w:cs="Times New Roman"/>
          <w:sz w:val="24"/>
          <w:szCs w:val="24"/>
        </w:rPr>
        <w:t>;</w:t>
      </w:r>
      <w:r w:rsidR="007060BE" w:rsidRPr="00F456C3">
        <w:rPr>
          <w:rFonts w:ascii="Times New Roman" w:hAnsi="Times New Roman" w:cs="Times New Roman"/>
          <w:sz w:val="24"/>
          <w:szCs w:val="24"/>
        </w:rPr>
        <w:t xml:space="preserve"> </w:t>
      </w:r>
      <w:r w:rsidR="00317838">
        <w:rPr>
          <w:rFonts w:ascii="Times New Roman" w:hAnsi="Times New Roman" w:cs="Times New Roman"/>
          <w:sz w:val="24"/>
          <w:szCs w:val="24"/>
        </w:rPr>
        <w:t>therefor</w:t>
      </w:r>
      <w:r w:rsidR="007060BE" w:rsidRPr="00F456C3">
        <w:rPr>
          <w:rFonts w:ascii="Times New Roman" w:hAnsi="Times New Roman" w:cs="Times New Roman"/>
          <w:sz w:val="24"/>
          <w:szCs w:val="24"/>
        </w:rPr>
        <w:t>e</w:t>
      </w:r>
      <w:r w:rsidR="00317838">
        <w:rPr>
          <w:rFonts w:ascii="Times New Roman" w:hAnsi="Times New Roman" w:cs="Times New Roman"/>
          <w:sz w:val="24"/>
          <w:szCs w:val="24"/>
        </w:rPr>
        <w:t>,</w:t>
      </w:r>
      <w:r w:rsidR="007060BE" w:rsidRPr="00F456C3">
        <w:rPr>
          <w:rFonts w:ascii="Times New Roman" w:hAnsi="Times New Roman" w:cs="Times New Roman"/>
          <w:sz w:val="24"/>
          <w:szCs w:val="24"/>
        </w:rPr>
        <w:t xml:space="preserve"> their risk of contracting cancers caused by environmental </w:t>
      </w:r>
      <w:r w:rsidR="00317838">
        <w:rPr>
          <w:rFonts w:ascii="Times New Roman" w:hAnsi="Times New Roman" w:cs="Times New Roman"/>
          <w:sz w:val="24"/>
          <w:szCs w:val="24"/>
        </w:rPr>
        <w:t>contamin</w:t>
      </w:r>
      <w:r w:rsidR="007060BE" w:rsidRPr="00F456C3">
        <w:rPr>
          <w:rFonts w:ascii="Times New Roman" w:hAnsi="Times New Roman" w:cs="Times New Roman"/>
          <w:sz w:val="24"/>
          <w:szCs w:val="24"/>
        </w:rPr>
        <w:t>ants</w:t>
      </w:r>
      <w:r w:rsidR="00317838">
        <w:rPr>
          <w:rFonts w:ascii="Times New Roman" w:hAnsi="Times New Roman" w:cs="Times New Roman"/>
          <w:sz w:val="24"/>
          <w:szCs w:val="24"/>
        </w:rPr>
        <w:t>,</w:t>
      </w:r>
      <w:r w:rsidR="007060BE" w:rsidRPr="00F456C3">
        <w:rPr>
          <w:rFonts w:ascii="Times New Roman" w:hAnsi="Times New Roman" w:cs="Times New Roman"/>
          <w:sz w:val="24"/>
          <w:szCs w:val="24"/>
        </w:rPr>
        <w:t xml:space="preserve"> un</w:t>
      </w:r>
      <w:r w:rsidR="001B7F22" w:rsidRPr="00F456C3">
        <w:rPr>
          <w:rFonts w:ascii="Times New Roman" w:hAnsi="Times New Roman" w:cs="Times New Roman"/>
          <w:sz w:val="24"/>
          <w:szCs w:val="24"/>
        </w:rPr>
        <w:t xml:space="preserve">like the people of </w:t>
      </w:r>
      <w:r w:rsidR="00A240C9" w:rsidRPr="00F456C3">
        <w:rPr>
          <w:rFonts w:ascii="Times New Roman" w:hAnsi="Times New Roman" w:cs="Times New Roman"/>
          <w:sz w:val="24"/>
          <w:szCs w:val="24"/>
        </w:rPr>
        <w:t>lower social classes.</w:t>
      </w:r>
    </w:p>
    <w:p w:rsidR="00213A85" w:rsidRPr="00F456C3" w:rsidRDefault="00A240C9"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t xml:space="preserve">However, due to stress caused by cancer, personal centered healthcare responds to </w:t>
      </w:r>
      <w:r w:rsidR="00317838">
        <w:rPr>
          <w:rFonts w:ascii="Times New Roman" w:hAnsi="Times New Roman" w:cs="Times New Roman"/>
          <w:sz w:val="24"/>
          <w:szCs w:val="24"/>
        </w:rPr>
        <w:t xml:space="preserve">the </w:t>
      </w:r>
      <w:r w:rsidRPr="00F456C3">
        <w:rPr>
          <w:rFonts w:ascii="Times New Roman" w:hAnsi="Times New Roman" w:cs="Times New Roman"/>
          <w:sz w:val="24"/>
          <w:szCs w:val="24"/>
        </w:rPr>
        <w:t xml:space="preserve">psychological, spiritual, informational needs of an individual. More vitally, the practical need for </w:t>
      </w:r>
      <w:r w:rsidRPr="00F456C3">
        <w:rPr>
          <w:rFonts w:ascii="Times New Roman" w:hAnsi="Times New Roman" w:cs="Times New Roman"/>
          <w:sz w:val="24"/>
          <w:szCs w:val="24"/>
        </w:rPr>
        <w:lastRenderedPageBreak/>
        <w:t xml:space="preserve">all sick people is </w:t>
      </w:r>
      <w:r w:rsidR="00317838">
        <w:rPr>
          <w:rFonts w:ascii="Times New Roman" w:hAnsi="Times New Roman" w:cs="Times New Roman"/>
          <w:sz w:val="24"/>
          <w:szCs w:val="24"/>
        </w:rPr>
        <w:t>essential</w:t>
      </w:r>
      <w:r w:rsidR="00B022DF" w:rsidRPr="00F456C3">
        <w:rPr>
          <w:rFonts w:ascii="Times New Roman" w:hAnsi="Times New Roman" w:cs="Times New Roman"/>
          <w:sz w:val="24"/>
          <w:szCs w:val="24"/>
        </w:rPr>
        <w:t xml:space="preserve"> (Brons et al., 2020)</w:t>
      </w:r>
      <w:r w:rsidRPr="00F456C3">
        <w:rPr>
          <w:rFonts w:ascii="Times New Roman" w:hAnsi="Times New Roman" w:cs="Times New Roman"/>
          <w:sz w:val="24"/>
          <w:szCs w:val="24"/>
        </w:rPr>
        <w:t xml:space="preserve">. </w:t>
      </w:r>
      <w:r w:rsidR="00B022DF" w:rsidRPr="00F456C3">
        <w:rPr>
          <w:rFonts w:ascii="Times New Roman" w:hAnsi="Times New Roman" w:cs="Times New Roman"/>
          <w:sz w:val="24"/>
          <w:szCs w:val="24"/>
        </w:rPr>
        <w:t>Enhanced patient</w:t>
      </w:r>
      <w:r w:rsidR="00317838">
        <w:rPr>
          <w:rFonts w:ascii="Times New Roman" w:hAnsi="Times New Roman" w:cs="Times New Roman"/>
          <w:sz w:val="24"/>
          <w:szCs w:val="24"/>
        </w:rPr>
        <w:t>'</w:t>
      </w:r>
      <w:r w:rsidR="00B022DF" w:rsidRPr="00F456C3">
        <w:rPr>
          <w:rFonts w:ascii="Times New Roman" w:hAnsi="Times New Roman" w:cs="Times New Roman"/>
          <w:sz w:val="24"/>
          <w:szCs w:val="24"/>
        </w:rPr>
        <w:t xml:space="preserve">s involvement in the course of care phase is very crucial in ensuring coordination between the cancer patients and the healthcare providers to </w:t>
      </w:r>
      <w:r w:rsidR="00317838">
        <w:rPr>
          <w:rFonts w:ascii="Times New Roman" w:hAnsi="Times New Roman" w:cs="Times New Roman"/>
          <w:sz w:val="24"/>
          <w:szCs w:val="24"/>
        </w:rPr>
        <w:t>provid</w:t>
      </w:r>
      <w:r w:rsidR="00B022DF" w:rsidRPr="00F456C3">
        <w:rPr>
          <w:rFonts w:ascii="Times New Roman" w:hAnsi="Times New Roman" w:cs="Times New Roman"/>
          <w:sz w:val="24"/>
          <w:szCs w:val="24"/>
        </w:rPr>
        <w:t xml:space="preserve">e care </w:t>
      </w:r>
      <w:r w:rsidR="00683B93" w:rsidRPr="00F456C3">
        <w:rPr>
          <w:rFonts w:ascii="Times New Roman" w:hAnsi="Times New Roman" w:cs="Times New Roman"/>
          <w:sz w:val="24"/>
          <w:szCs w:val="24"/>
        </w:rPr>
        <w:t xml:space="preserve">continuance. </w:t>
      </w:r>
      <w:r w:rsidR="00E90315" w:rsidRPr="00F456C3">
        <w:rPr>
          <w:rFonts w:ascii="Times New Roman" w:hAnsi="Times New Roman" w:cs="Times New Roman"/>
          <w:sz w:val="24"/>
          <w:szCs w:val="24"/>
        </w:rPr>
        <w:t xml:space="preserve">In order to make sure that there is equality of cancer care, access to </w:t>
      </w:r>
      <w:r w:rsidR="00317838">
        <w:rPr>
          <w:rFonts w:ascii="Times New Roman" w:hAnsi="Times New Roman" w:cs="Times New Roman"/>
          <w:sz w:val="24"/>
          <w:szCs w:val="24"/>
        </w:rPr>
        <w:t>necessary</w:t>
      </w:r>
      <w:r w:rsidR="00E90315" w:rsidRPr="00F456C3">
        <w:rPr>
          <w:rFonts w:ascii="Times New Roman" w:hAnsi="Times New Roman" w:cs="Times New Roman"/>
          <w:sz w:val="24"/>
          <w:szCs w:val="24"/>
        </w:rPr>
        <w:t xml:space="preserve"> treatment should be made available for all people. This should be done irrespective of their social status, occupation</w:t>
      </w:r>
      <w:r w:rsidR="00317838">
        <w:rPr>
          <w:rFonts w:ascii="Times New Roman" w:hAnsi="Times New Roman" w:cs="Times New Roman"/>
          <w:sz w:val="24"/>
          <w:szCs w:val="24"/>
        </w:rPr>
        <w:t>,</w:t>
      </w:r>
      <w:r w:rsidR="00E90315" w:rsidRPr="00F456C3">
        <w:rPr>
          <w:rFonts w:ascii="Times New Roman" w:hAnsi="Times New Roman" w:cs="Times New Roman"/>
          <w:sz w:val="24"/>
          <w:szCs w:val="24"/>
        </w:rPr>
        <w:t xml:space="preserve"> or any other factor that may limit people from accessing proper healthcare services.</w:t>
      </w:r>
    </w:p>
    <w:p w:rsidR="00AA7561" w:rsidRPr="00F456C3" w:rsidRDefault="00213A85"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t xml:space="preserve">Lastly, cultural proficiency, which is considered a vital part of </w:t>
      </w:r>
      <w:r w:rsidR="00317838">
        <w:rPr>
          <w:rFonts w:ascii="Times New Roman" w:hAnsi="Times New Roman" w:cs="Times New Roman"/>
          <w:sz w:val="24"/>
          <w:szCs w:val="24"/>
        </w:rPr>
        <w:t xml:space="preserve">the </w:t>
      </w:r>
      <w:r w:rsidRPr="00F456C3">
        <w:rPr>
          <w:rFonts w:ascii="Times New Roman" w:hAnsi="Times New Roman" w:cs="Times New Roman"/>
          <w:sz w:val="24"/>
          <w:szCs w:val="24"/>
        </w:rPr>
        <w:t>working healthcare system, must have respect for everyone</w:t>
      </w:r>
      <w:r w:rsidR="00317838">
        <w:rPr>
          <w:rFonts w:ascii="Times New Roman" w:hAnsi="Times New Roman" w:cs="Times New Roman"/>
          <w:sz w:val="24"/>
          <w:szCs w:val="24"/>
        </w:rPr>
        <w:t>'</w:t>
      </w:r>
      <w:r w:rsidRPr="00F456C3">
        <w:rPr>
          <w:rFonts w:ascii="Times New Roman" w:hAnsi="Times New Roman" w:cs="Times New Roman"/>
          <w:sz w:val="24"/>
          <w:szCs w:val="24"/>
        </w:rPr>
        <w:t xml:space="preserve">s health values, behaviors together with their beliefs. This </w:t>
      </w:r>
      <w:r w:rsidR="008B610B" w:rsidRPr="00F456C3">
        <w:rPr>
          <w:rFonts w:ascii="Times New Roman" w:hAnsi="Times New Roman" w:cs="Times New Roman"/>
          <w:sz w:val="24"/>
          <w:szCs w:val="24"/>
        </w:rPr>
        <w:t>will</w:t>
      </w:r>
      <w:r w:rsidR="00317838">
        <w:rPr>
          <w:rFonts w:ascii="Times New Roman" w:hAnsi="Times New Roman" w:cs="Times New Roman"/>
          <w:sz w:val="24"/>
          <w:szCs w:val="24"/>
        </w:rPr>
        <w:t>,</w:t>
      </w:r>
      <w:r w:rsidR="008B610B" w:rsidRPr="00F456C3">
        <w:rPr>
          <w:rFonts w:ascii="Times New Roman" w:hAnsi="Times New Roman" w:cs="Times New Roman"/>
          <w:sz w:val="24"/>
          <w:szCs w:val="24"/>
        </w:rPr>
        <w:t xml:space="preserve"> in turn</w:t>
      </w:r>
      <w:r w:rsidR="00317838">
        <w:rPr>
          <w:rFonts w:ascii="Times New Roman" w:hAnsi="Times New Roman" w:cs="Times New Roman"/>
          <w:sz w:val="24"/>
          <w:szCs w:val="24"/>
        </w:rPr>
        <w:t>,</w:t>
      </w:r>
      <w:r w:rsidR="008B610B" w:rsidRPr="00F456C3">
        <w:rPr>
          <w:rFonts w:ascii="Times New Roman" w:hAnsi="Times New Roman" w:cs="Times New Roman"/>
          <w:sz w:val="24"/>
          <w:szCs w:val="24"/>
        </w:rPr>
        <w:t xml:space="preserve"> make the system</w:t>
      </w:r>
      <w:r w:rsidRPr="00F456C3">
        <w:rPr>
          <w:rFonts w:ascii="Times New Roman" w:hAnsi="Times New Roman" w:cs="Times New Roman"/>
          <w:sz w:val="24"/>
          <w:szCs w:val="24"/>
        </w:rPr>
        <w:t xml:space="preserve"> to work in cohesion</w:t>
      </w:r>
      <w:r w:rsidR="008B610B" w:rsidRPr="00F456C3">
        <w:rPr>
          <w:rFonts w:ascii="Times New Roman" w:hAnsi="Times New Roman" w:cs="Times New Roman"/>
          <w:sz w:val="24"/>
          <w:szCs w:val="24"/>
        </w:rPr>
        <w:t xml:space="preserve"> in a more multicultural position. </w:t>
      </w:r>
      <w:r w:rsidRPr="00F456C3">
        <w:rPr>
          <w:rFonts w:ascii="Times New Roman" w:hAnsi="Times New Roman" w:cs="Times New Roman"/>
          <w:sz w:val="24"/>
          <w:szCs w:val="24"/>
        </w:rPr>
        <w:t xml:space="preserve"> </w:t>
      </w:r>
      <w:r w:rsidR="008B610B" w:rsidRPr="00F456C3">
        <w:rPr>
          <w:rFonts w:ascii="Times New Roman" w:hAnsi="Times New Roman" w:cs="Times New Roman"/>
          <w:sz w:val="24"/>
          <w:szCs w:val="24"/>
        </w:rPr>
        <w:t xml:space="preserve">As per </w:t>
      </w:r>
      <w:proofErr w:type="spellStart"/>
      <w:r w:rsidR="008B610B" w:rsidRPr="00F456C3">
        <w:rPr>
          <w:rFonts w:ascii="Times New Roman" w:hAnsi="Times New Roman" w:cs="Times New Roman"/>
          <w:sz w:val="24"/>
          <w:szCs w:val="24"/>
        </w:rPr>
        <w:t>Zigante</w:t>
      </w:r>
      <w:proofErr w:type="spellEnd"/>
      <w:r w:rsidR="008B610B" w:rsidRPr="00F456C3">
        <w:rPr>
          <w:rFonts w:ascii="Times New Roman" w:hAnsi="Times New Roman" w:cs="Times New Roman"/>
          <w:sz w:val="24"/>
          <w:szCs w:val="24"/>
        </w:rPr>
        <w:t xml:space="preserve"> and Costa-Font (2020)</w:t>
      </w:r>
      <w:r w:rsidR="00AA7561" w:rsidRPr="00F456C3">
        <w:rPr>
          <w:rFonts w:ascii="Times New Roman" w:hAnsi="Times New Roman" w:cs="Times New Roman"/>
          <w:sz w:val="24"/>
          <w:szCs w:val="24"/>
        </w:rPr>
        <w:t xml:space="preserve">, the amalgamation of cultural proficiency as a </w:t>
      </w:r>
      <w:r w:rsidR="00317838">
        <w:rPr>
          <w:rFonts w:ascii="Times New Roman" w:hAnsi="Times New Roman" w:cs="Times New Roman"/>
          <w:sz w:val="24"/>
          <w:szCs w:val="24"/>
        </w:rPr>
        <w:t>critical</w:t>
      </w:r>
      <w:r w:rsidR="00AA7561" w:rsidRPr="00F456C3">
        <w:rPr>
          <w:rFonts w:ascii="Times New Roman" w:hAnsi="Times New Roman" w:cs="Times New Roman"/>
          <w:sz w:val="24"/>
          <w:szCs w:val="24"/>
        </w:rPr>
        <w:t xml:space="preserve"> value for all public health institutes at </w:t>
      </w:r>
      <w:r w:rsidR="008E1F1D" w:rsidRPr="00F456C3">
        <w:rPr>
          <w:rFonts w:ascii="Times New Roman" w:hAnsi="Times New Roman" w:cs="Times New Roman"/>
          <w:sz w:val="24"/>
          <w:szCs w:val="24"/>
        </w:rPr>
        <w:t xml:space="preserve">both systematic and individual levels is very </w:t>
      </w:r>
      <w:r w:rsidR="00317838">
        <w:rPr>
          <w:rFonts w:ascii="Times New Roman" w:hAnsi="Times New Roman" w:cs="Times New Roman"/>
          <w:sz w:val="24"/>
          <w:szCs w:val="24"/>
        </w:rPr>
        <w:t>vit</w:t>
      </w:r>
      <w:r w:rsidR="008E1F1D" w:rsidRPr="00F456C3">
        <w:rPr>
          <w:rFonts w:ascii="Times New Roman" w:hAnsi="Times New Roman" w:cs="Times New Roman"/>
          <w:sz w:val="24"/>
          <w:szCs w:val="24"/>
        </w:rPr>
        <w:t xml:space="preserve">al. Additionally, </w:t>
      </w:r>
      <w:r w:rsidR="00317838">
        <w:rPr>
          <w:rFonts w:ascii="Times New Roman" w:hAnsi="Times New Roman" w:cs="Times New Roman"/>
          <w:sz w:val="24"/>
          <w:szCs w:val="24"/>
        </w:rPr>
        <w:t xml:space="preserve">the </w:t>
      </w:r>
      <w:r w:rsidR="008E1F1D" w:rsidRPr="00F456C3">
        <w:rPr>
          <w:rFonts w:ascii="Times New Roman" w:hAnsi="Times New Roman" w:cs="Times New Roman"/>
          <w:sz w:val="24"/>
          <w:szCs w:val="24"/>
        </w:rPr>
        <w:t>removal of barriers of communication thru increased education and training of healthcare workers is to meet the needs of racially and ethnically diverse cancer patients. It is</w:t>
      </w:r>
      <w:r w:rsidR="00317838">
        <w:rPr>
          <w:rFonts w:ascii="Times New Roman" w:hAnsi="Times New Roman" w:cs="Times New Roman"/>
          <w:sz w:val="24"/>
          <w:szCs w:val="24"/>
        </w:rPr>
        <w:t>,</w:t>
      </w:r>
      <w:r w:rsidR="008E1F1D" w:rsidRPr="00F456C3">
        <w:rPr>
          <w:rFonts w:ascii="Times New Roman" w:hAnsi="Times New Roman" w:cs="Times New Roman"/>
          <w:sz w:val="24"/>
          <w:szCs w:val="24"/>
        </w:rPr>
        <w:t xml:space="preserve"> in turn</w:t>
      </w:r>
      <w:r w:rsidR="00317838">
        <w:rPr>
          <w:rFonts w:ascii="Times New Roman" w:hAnsi="Times New Roman" w:cs="Times New Roman"/>
          <w:sz w:val="24"/>
          <w:szCs w:val="24"/>
        </w:rPr>
        <w:t>,</w:t>
      </w:r>
      <w:r w:rsidR="008E1F1D" w:rsidRPr="00F456C3">
        <w:rPr>
          <w:rFonts w:ascii="Times New Roman" w:hAnsi="Times New Roman" w:cs="Times New Roman"/>
          <w:sz w:val="24"/>
          <w:szCs w:val="24"/>
        </w:rPr>
        <w:t xml:space="preserve"> help</w:t>
      </w:r>
      <w:r w:rsidR="00317838">
        <w:rPr>
          <w:rFonts w:ascii="Times New Roman" w:hAnsi="Times New Roman" w:cs="Times New Roman"/>
          <w:sz w:val="24"/>
          <w:szCs w:val="24"/>
        </w:rPr>
        <w:t>s</w:t>
      </w:r>
      <w:r w:rsidR="008E1F1D" w:rsidRPr="00F456C3">
        <w:rPr>
          <w:rFonts w:ascii="Times New Roman" w:hAnsi="Times New Roman" w:cs="Times New Roman"/>
          <w:sz w:val="24"/>
          <w:szCs w:val="24"/>
        </w:rPr>
        <w:t xml:space="preserve"> in reducing cancer cases in the entire world.</w:t>
      </w:r>
    </w:p>
    <w:p w:rsidR="001B7F22" w:rsidRDefault="008E1F1D" w:rsidP="00F456C3">
      <w:pPr>
        <w:spacing w:line="480" w:lineRule="auto"/>
        <w:ind w:firstLine="720"/>
        <w:jc w:val="both"/>
        <w:rPr>
          <w:rFonts w:ascii="Times New Roman" w:hAnsi="Times New Roman" w:cs="Times New Roman"/>
          <w:sz w:val="24"/>
          <w:szCs w:val="24"/>
        </w:rPr>
      </w:pPr>
      <w:r w:rsidRPr="00F456C3">
        <w:rPr>
          <w:rFonts w:ascii="Times New Roman" w:hAnsi="Times New Roman" w:cs="Times New Roman"/>
          <w:sz w:val="24"/>
          <w:szCs w:val="24"/>
        </w:rPr>
        <w:t xml:space="preserve">To conclude, treatment of cancer involves a complex process that often involves many services, </w:t>
      </w:r>
      <w:r w:rsidR="00317838">
        <w:rPr>
          <w:rFonts w:ascii="Times New Roman" w:hAnsi="Times New Roman" w:cs="Times New Roman"/>
          <w:sz w:val="24"/>
          <w:szCs w:val="24"/>
        </w:rPr>
        <w:t>several</w:t>
      </w:r>
      <w:r w:rsidRPr="00F456C3">
        <w:rPr>
          <w:rFonts w:ascii="Times New Roman" w:hAnsi="Times New Roman" w:cs="Times New Roman"/>
          <w:sz w:val="24"/>
          <w:szCs w:val="24"/>
        </w:rPr>
        <w:t xml:space="preserve"> healthcare professionals</w:t>
      </w:r>
      <w:r w:rsidR="00317838">
        <w:rPr>
          <w:rFonts w:ascii="Times New Roman" w:hAnsi="Times New Roman" w:cs="Times New Roman"/>
          <w:sz w:val="24"/>
          <w:szCs w:val="24"/>
        </w:rPr>
        <w:t>,</w:t>
      </w:r>
      <w:r w:rsidRPr="00F456C3">
        <w:rPr>
          <w:rFonts w:ascii="Times New Roman" w:hAnsi="Times New Roman" w:cs="Times New Roman"/>
          <w:sz w:val="24"/>
          <w:szCs w:val="24"/>
        </w:rPr>
        <w:t xml:space="preserve"> and several settings. </w:t>
      </w:r>
      <w:r w:rsidR="004D53C2" w:rsidRPr="00F456C3">
        <w:rPr>
          <w:rFonts w:ascii="Times New Roman" w:hAnsi="Times New Roman" w:cs="Times New Roman"/>
          <w:sz w:val="24"/>
          <w:szCs w:val="24"/>
        </w:rPr>
        <w:t xml:space="preserve">All these complexities </w:t>
      </w:r>
      <w:r w:rsidR="00317838">
        <w:rPr>
          <w:rFonts w:ascii="Times New Roman" w:hAnsi="Times New Roman" w:cs="Times New Roman"/>
          <w:sz w:val="24"/>
          <w:szCs w:val="24"/>
        </w:rPr>
        <w:t>i</w:t>
      </w:r>
      <w:r w:rsidR="004D53C2" w:rsidRPr="00F456C3">
        <w:rPr>
          <w:rFonts w:ascii="Times New Roman" w:hAnsi="Times New Roman" w:cs="Times New Roman"/>
          <w:sz w:val="24"/>
          <w:szCs w:val="24"/>
        </w:rPr>
        <w:t xml:space="preserve">n cancer treatment make it so difficult to provide fair healthcare services. They also deny the professionals the primary cause of discrepancies in cancer care. As such, some of the </w:t>
      </w:r>
      <w:r w:rsidR="00317838">
        <w:rPr>
          <w:rFonts w:ascii="Times New Roman" w:hAnsi="Times New Roman" w:cs="Times New Roman"/>
          <w:sz w:val="24"/>
          <w:szCs w:val="24"/>
        </w:rPr>
        <w:t>critical</w:t>
      </w:r>
      <w:r w:rsidR="004D53C2" w:rsidRPr="00F456C3">
        <w:rPr>
          <w:rFonts w:ascii="Times New Roman" w:hAnsi="Times New Roman" w:cs="Times New Roman"/>
          <w:sz w:val="24"/>
          <w:szCs w:val="24"/>
        </w:rPr>
        <w:t xml:space="preserve"> ways of eliminating inequality and disparities in </w:t>
      </w:r>
      <w:r w:rsidR="00317838">
        <w:rPr>
          <w:rFonts w:ascii="Times New Roman" w:hAnsi="Times New Roman" w:cs="Times New Roman"/>
          <w:sz w:val="24"/>
          <w:szCs w:val="24"/>
        </w:rPr>
        <w:t xml:space="preserve">the </w:t>
      </w:r>
      <w:r w:rsidR="004D53C2" w:rsidRPr="00F456C3">
        <w:rPr>
          <w:rFonts w:ascii="Times New Roman" w:hAnsi="Times New Roman" w:cs="Times New Roman"/>
          <w:sz w:val="24"/>
          <w:szCs w:val="24"/>
        </w:rPr>
        <w:t>treatment of cancer are; increase in society</w:t>
      </w:r>
      <w:r w:rsidR="00317838">
        <w:rPr>
          <w:rFonts w:ascii="Times New Roman" w:hAnsi="Times New Roman" w:cs="Times New Roman"/>
          <w:sz w:val="24"/>
          <w:szCs w:val="24"/>
        </w:rPr>
        <w:t>'s</w:t>
      </w:r>
      <w:r w:rsidR="004D53C2" w:rsidRPr="00F456C3">
        <w:rPr>
          <w:rFonts w:ascii="Times New Roman" w:hAnsi="Times New Roman" w:cs="Times New Roman"/>
          <w:sz w:val="24"/>
          <w:szCs w:val="24"/>
        </w:rPr>
        <w:t xml:space="preserve"> health education, understanding of societ</w:t>
      </w:r>
      <w:r w:rsidR="00317838">
        <w:rPr>
          <w:rFonts w:ascii="Times New Roman" w:hAnsi="Times New Roman" w:cs="Times New Roman"/>
          <w:sz w:val="24"/>
          <w:szCs w:val="24"/>
        </w:rPr>
        <w:t>y's</w:t>
      </w:r>
      <w:r w:rsidR="004D53C2" w:rsidRPr="00F456C3">
        <w:rPr>
          <w:rFonts w:ascii="Times New Roman" w:hAnsi="Times New Roman" w:cs="Times New Roman"/>
          <w:sz w:val="24"/>
          <w:szCs w:val="24"/>
        </w:rPr>
        <w:t xml:space="preserve"> believes of the ethnic minorities</w:t>
      </w:r>
      <w:r w:rsidR="00317838">
        <w:rPr>
          <w:rFonts w:ascii="Times New Roman" w:hAnsi="Times New Roman" w:cs="Times New Roman"/>
          <w:sz w:val="24"/>
          <w:szCs w:val="24"/>
        </w:rPr>
        <w:t>'</w:t>
      </w:r>
      <w:r w:rsidR="004D53C2" w:rsidRPr="00F456C3">
        <w:rPr>
          <w:rFonts w:ascii="Times New Roman" w:hAnsi="Times New Roman" w:cs="Times New Roman"/>
          <w:sz w:val="24"/>
          <w:szCs w:val="24"/>
        </w:rPr>
        <w:t xml:space="preserve"> provision of social support</w:t>
      </w:r>
      <w:r w:rsidR="00317838">
        <w:rPr>
          <w:rFonts w:ascii="Times New Roman" w:hAnsi="Times New Roman" w:cs="Times New Roman"/>
          <w:sz w:val="24"/>
          <w:szCs w:val="24"/>
        </w:rPr>
        <w:t>,</w:t>
      </w:r>
      <w:r w:rsidR="004D53C2" w:rsidRPr="00F456C3">
        <w:rPr>
          <w:rFonts w:ascii="Times New Roman" w:hAnsi="Times New Roman" w:cs="Times New Roman"/>
          <w:sz w:val="24"/>
          <w:szCs w:val="24"/>
        </w:rPr>
        <w:t xml:space="preserve"> etc</w:t>
      </w:r>
      <w:r w:rsidR="004D53C2">
        <w:rPr>
          <w:rFonts w:ascii="Times New Roman" w:hAnsi="Times New Roman" w:cs="Times New Roman"/>
          <w:sz w:val="24"/>
          <w:szCs w:val="24"/>
        </w:rPr>
        <w:t xml:space="preserve">. </w:t>
      </w:r>
    </w:p>
    <w:p w:rsidR="00815C66" w:rsidRDefault="00815C66">
      <w:pPr>
        <w:rPr>
          <w:rFonts w:ascii="Times New Roman" w:hAnsi="Times New Roman" w:cs="Times New Roman"/>
          <w:sz w:val="24"/>
          <w:szCs w:val="24"/>
        </w:rPr>
      </w:pPr>
      <w:r>
        <w:rPr>
          <w:rFonts w:ascii="Times New Roman" w:hAnsi="Times New Roman" w:cs="Times New Roman"/>
          <w:sz w:val="24"/>
          <w:szCs w:val="24"/>
        </w:rPr>
        <w:br w:type="page"/>
      </w:r>
    </w:p>
    <w:p w:rsidR="0089417F" w:rsidRDefault="0089417F" w:rsidP="005122D3">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9C0CA1" w:rsidRPr="00B25105" w:rsidRDefault="009C0CA1" w:rsidP="00F456C3">
      <w:pPr>
        <w:spacing w:line="240" w:lineRule="auto"/>
        <w:ind w:left="720" w:hanging="720"/>
        <w:jc w:val="both"/>
        <w:rPr>
          <w:rStyle w:val="element-citation"/>
          <w:rFonts w:ascii="Times New Roman" w:hAnsi="Times New Roman" w:cs="Times New Roman"/>
          <w:color w:val="303030"/>
          <w:sz w:val="24"/>
          <w:szCs w:val="24"/>
        </w:rPr>
      </w:pPr>
      <w:r w:rsidRPr="00B25105">
        <w:rPr>
          <w:rStyle w:val="element-citation"/>
          <w:rFonts w:ascii="Times New Roman" w:hAnsi="Times New Roman" w:cs="Times New Roman"/>
          <w:color w:val="303030"/>
          <w:sz w:val="24"/>
          <w:szCs w:val="24"/>
        </w:rPr>
        <w:t>Anderson, P. (</w:t>
      </w:r>
      <w:proofErr w:type="spellStart"/>
      <w:r w:rsidRPr="00B25105">
        <w:rPr>
          <w:rStyle w:val="element-citation"/>
          <w:rFonts w:ascii="Times New Roman" w:hAnsi="Times New Roman" w:cs="Times New Roman"/>
          <w:color w:val="303030"/>
          <w:sz w:val="24"/>
          <w:szCs w:val="24"/>
        </w:rPr>
        <w:t>nd</w:t>
      </w:r>
      <w:proofErr w:type="spellEnd"/>
      <w:r w:rsidRPr="00B25105">
        <w:rPr>
          <w:rStyle w:val="element-citation"/>
          <w:rFonts w:ascii="Times New Roman" w:hAnsi="Times New Roman" w:cs="Times New Roman"/>
          <w:color w:val="303030"/>
          <w:sz w:val="24"/>
          <w:szCs w:val="24"/>
        </w:rPr>
        <w:t>). The Impacts of Alcoho</w:t>
      </w:r>
      <w:r w:rsidR="00977784" w:rsidRPr="00B25105">
        <w:rPr>
          <w:rStyle w:val="element-citation"/>
          <w:rFonts w:ascii="Times New Roman" w:hAnsi="Times New Roman" w:cs="Times New Roman"/>
          <w:color w:val="303030"/>
          <w:sz w:val="24"/>
          <w:szCs w:val="24"/>
        </w:rPr>
        <w:t xml:space="preserve">l on Health. </w:t>
      </w:r>
      <w:hyperlink r:id="rId7" w:history="1">
        <w:r w:rsidRPr="00B25105">
          <w:rPr>
            <w:rStyle w:val="Hyperlink"/>
            <w:rFonts w:ascii="Times New Roman" w:hAnsi="Times New Roman" w:cs="Times New Roman"/>
            <w:sz w:val="24"/>
            <w:szCs w:val="24"/>
          </w:rPr>
          <w:t>https://www.euro.who.int/__data/assets/pdf_file/0010/191359/1-The-impact-of-alcohol-on-health.pdf?ua=1;The</w:t>
        </w:r>
      </w:hyperlink>
      <w:r w:rsidR="00977784" w:rsidRPr="00B25105">
        <w:rPr>
          <w:rStyle w:val="element-citation"/>
          <w:rFonts w:ascii="Times New Roman" w:hAnsi="Times New Roman" w:cs="Times New Roman"/>
          <w:color w:val="303030"/>
          <w:sz w:val="24"/>
          <w:szCs w:val="24"/>
        </w:rPr>
        <w:t xml:space="preserve"> </w:t>
      </w:r>
    </w:p>
    <w:p w:rsidR="009C0CA1" w:rsidRPr="00B25105" w:rsidRDefault="009C0CA1" w:rsidP="00F456C3">
      <w:pPr>
        <w:spacing w:line="240" w:lineRule="auto"/>
        <w:ind w:left="720" w:hanging="720"/>
        <w:jc w:val="both"/>
        <w:rPr>
          <w:rFonts w:ascii="Times New Roman" w:hAnsi="Times New Roman" w:cs="Times New Roman"/>
          <w:sz w:val="24"/>
          <w:szCs w:val="24"/>
        </w:rPr>
      </w:pPr>
      <w:r w:rsidRPr="00B25105">
        <w:rPr>
          <w:rFonts w:ascii="Times New Roman" w:hAnsi="Times New Roman" w:cs="Times New Roman"/>
          <w:sz w:val="24"/>
          <w:szCs w:val="24"/>
        </w:rPr>
        <w:t>Arcaya, M., Arcaya, L. A. &amp; Subramanian, V. S. (2015). Inequalities in Health: Definition, Concepts</w:t>
      </w:r>
      <w:r w:rsidR="00317838">
        <w:rPr>
          <w:rFonts w:ascii="Times New Roman" w:hAnsi="Times New Roman" w:cs="Times New Roman"/>
          <w:sz w:val="24"/>
          <w:szCs w:val="24"/>
        </w:rPr>
        <w:t>,</w:t>
      </w:r>
      <w:r w:rsidRPr="00B25105">
        <w:rPr>
          <w:rFonts w:ascii="Times New Roman" w:hAnsi="Times New Roman" w:cs="Times New Roman"/>
          <w:sz w:val="24"/>
          <w:szCs w:val="24"/>
        </w:rPr>
        <w:t xml:space="preserve"> and Theories. </w:t>
      </w:r>
      <w:r w:rsidRPr="00B25105">
        <w:rPr>
          <w:rFonts w:ascii="Times New Roman" w:hAnsi="Times New Roman" w:cs="Times New Roman"/>
          <w:i/>
          <w:sz w:val="24"/>
          <w:szCs w:val="24"/>
        </w:rPr>
        <w:t>Review</w:t>
      </w:r>
      <w:r w:rsidR="00317838">
        <w:rPr>
          <w:rFonts w:ascii="Times New Roman" w:hAnsi="Times New Roman" w:cs="Times New Roman"/>
          <w:i/>
          <w:sz w:val="24"/>
          <w:szCs w:val="24"/>
        </w:rPr>
        <w:t xml:space="preserve"> of</w:t>
      </w:r>
      <w:r w:rsidRPr="00B25105">
        <w:rPr>
          <w:rFonts w:ascii="Times New Roman" w:hAnsi="Times New Roman" w:cs="Times New Roman"/>
          <w:i/>
          <w:sz w:val="24"/>
          <w:szCs w:val="24"/>
        </w:rPr>
        <w:t xml:space="preserve"> Article</w:t>
      </w:r>
      <w:r w:rsidR="00977784" w:rsidRPr="00B25105">
        <w:rPr>
          <w:rFonts w:ascii="Times New Roman" w:hAnsi="Times New Roman" w:cs="Times New Roman"/>
          <w:sz w:val="24"/>
          <w:szCs w:val="24"/>
        </w:rPr>
        <w:t>.</w:t>
      </w:r>
      <w:r w:rsidRPr="00B25105">
        <w:rPr>
          <w:rFonts w:ascii="Times New Roman" w:hAnsi="Times New Roman" w:cs="Times New Roman"/>
          <w:sz w:val="24"/>
          <w:szCs w:val="24"/>
        </w:rPr>
        <w:t xml:space="preserve"> </w:t>
      </w:r>
      <w:hyperlink r:id="rId8" w:history="1">
        <w:r w:rsidRPr="00B25105">
          <w:rPr>
            <w:rStyle w:val="Hyperlink"/>
            <w:rFonts w:ascii="Times New Roman" w:hAnsi="Times New Roman" w:cs="Times New Roman"/>
            <w:sz w:val="24"/>
            <w:szCs w:val="24"/>
          </w:rPr>
          <w:t>https://www.researchgate.net/publication/279302827_Inequalities_in_health_Definitions_concepts_and_theories</w:t>
        </w:r>
      </w:hyperlink>
      <w:r w:rsidR="00977784" w:rsidRPr="00B25105">
        <w:rPr>
          <w:rFonts w:ascii="Times New Roman" w:hAnsi="Times New Roman" w:cs="Times New Roman"/>
          <w:sz w:val="24"/>
          <w:szCs w:val="24"/>
        </w:rPr>
        <w:t xml:space="preserve"> </w:t>
      </w:r>
    </w:p>
    <w:p w:rsidR="009C0CA1" w:rsidRPr="00B25105" w:rsidRDefault="009C0CA1" w:rsidP="00F456C3">
      <w:pPr>
        <w:spacing w:line="240" w:lineRule="auto"/>
        <w:ind w:left="720" w:hanging="720"/>
        <w:jc w:val="both"/>
        <w:rPr>
          <w:rFonts w:ascii="Times New Roman" w:hAnsi="Times New Roman" w:cs="Times New Roman"/>
          <w:sz w:val="24"/>
          <w:szCs w:val="24"/>
        </w:rPr>
      </w:pPr>
      <w:r w:rsidRPr="00B25105">
        <w:rPr>
          <w:rFonts w:ascii="Times New Roman" w:hAnsi="Times New Roman" w:cs="Times New Roman"/>
          <w:sz w:val="24"/>
          <w:szCs w:val="24"/>
        </w:rPr>
        <w:t xml:space="preserve">Bircher, J. &amp; Hahn, G. E. (2016). Understanding the Nature of Health: New Perspectives for Medicine and Public Health. Improved Well-being at </w:t>
      </w:r>
      <w:r w:rsidR="00977784" w:rsidRPr="00B25105">
        <w:rPr>
          <w:rFonts w:ascii="Times New Roman" w:hAnsi="Times New Roman" w:cs="Times New Roman"/>
          <w:sz w:val="24"/>
          <w:szCs w:val="24"/>
        </w:rPr>
        <w:t xml:space="preserve">lower costs. </w:t>
      </w:r>
      <w:hyperlink r:id="rId9" w:history="1">
        <w:r w:rsidRPr="00B25105">
          <w:rPr>
            <w:rStyle w:val="Hyperlink"/>
            <w:rFonts w:ascii="Times New Roman" w:hAnsi="Times New Roman" w:cs="Times New Roman"/>
            <w:sz w:val="24"/>
            <w:szCs w:val="24"/>
          </w:rPr>
          <w:t>https://www.researchgate.net/publication/294277348_Understanding_the_nature_of_health_New_perspectives_for_medicine_and_public_health_Improved_wellbeing_at_lower_costs</w:t>
        </w:r>
      </w:hyperlink>
      <w:r w:rsidR="00977784" w:rsidRPr="00B25105">
        <w:rPr>
          <w:rFonts w:ascii="Times New Roman" w:hAnsi="Times New Roman" w:cs="Times New Roman"/>
          <w:sz w:val="24"/>
          <w:szCs w:val="24"/>
        </w:rPr>
        <w:t xml:space="preserve"> </w:t>
      </w:r>
    </w:p>
    <w:p w:rsidR="009C0CA1" w:rsidRPr="00B25105" w:rsidRDefault="009C0CA1" w:rsidP="00F456C3">
      <w:pPr>
        <w:spacing w:line="240" w:lineRule="auto"/>
        <w:ind w:left="720" w:hanging="720"/>
        <w:jc w:val="both"/>
        <w:rPr>
          <w:rFonts w:ascii="Times New Roman" w:hAnsi="Times New Roman" w:cs="Times New Roman"/>
          <w:sz w:val="24"/>
          <w:szCs w:val="24"/>
        </w:rPr>
      </w:pPr>
      <w:r w:rsidRPr="00B25105">
        <w:rPr>
          <w:rFonts w:ascii="Times New Roman" w:hAnsi="Times New Roman" w:cs="Times New Roman"/>
          <w:sz w:val="24"/>
          <w:szCs w:val="24"/>
        </w:rPr>
        <w:t xml:space="preserve">Brons, A., </w:t>
      </w:r>
      <w:proofErr w:type="spellStart"/>
      <w:r w:rsidRPr="00B25105">
        <w:rPr>
          <w:rFonts w:ascii="Times New Roman" w:hAnsi="Times New Roman" w:cs="Times New Roman"/>
          <w:sz w:val="24"/>
          <w:szCs w:val="24"/>
        </w:rPr>
        <w:t>Oosterveer</w:t>
      </w:r>
      <w:proofErr w:type="spellEnd"/>
      <w:r w:rsidRPr="00B25105">
        <w:rPr>
          <w:rFonts w:ascii="Times New Roman" w:hAnsi="Times New Roman" w:cs="Times New Roman"/>
          <w:sz w:val="24"/>
          <w:szCs w:val="24"/>
        </w:rPr>
        <w:t xml:space="preserve"> &amp; Wertheim-Heck, S. (2020). Feeding the Melting Pot: Inclusive Strategies for the Multi-Ethic City. Agricultural and Human Values, </w:t>
      </w:r>
      <w:proofErr w:type="spellStart"/>
      <w:r w:rsidR="00977784" w:rsidRPr="00B25105">
        <w:rPr>
          <w:rFonts w:ascii="Times New Roman" w:hAnsi="Times New Roman" w:cs="Times New Roman"/>
          <w:sz w:val="24"/>
          <w:szCs w:val="24"/>
        </w:rPr>
        <w:t>pp</w:t>
      </w:r>
      <w:proofErr w:type="spellEnd"/>
      <w:r w:rsidR="00977784" w:rsidRPr="00B25105">
        <w:rPr>
          <w:rFonts w:ascii="Times New Roman" w:hAnsi="Times New Roman" w:cs="Times New Roman"/>
          <w:sz w:val="24"/>
          <w:szCs w:val="24"/>
        </w:rPr>
        <w:t xml:space="preserve"> 1027-1040.</w:t>
      </w:r>
      <w:r w:rsidRPr="00B25105">
        <w:rPr>
          <w:rFonts w:ascii="Times New Roman" w:hAnsi="Times New Roman" w:cs="Times New Roman"/>
          <w:sz w:val="24"/>
          <w:szCs w:val="24"/>
        </w:rPr>
        <w:t xml:space="preserve"> </w:t>
      </w:r>
      <w:hyperlink r:id="rId10" w:history="1">
        <w:r w:rsidRPr="00B25105">
          <w:rPr>
            <w:rStyle w:val="Hyperlink"/>
            <w:rFonts w:ascii="Times New Roman" w:hAnsi="Times New Roman" w:cs="Times New Roman"/>
            <w:sz w:val="24"/>
            <w:szCs w:val="24"/>
          </w:rPr>
          <w:t>https://link.springer.com/article/10.1007/s10460-020-10031-x</w:t>
        </w:r>
      </w:hyperlink>
    </w:p>
    <w:p w:rsidR="009C0CA1" w:rsidRPr="00B25105" w:rsidRDefault="009C0CA1" w:rsidP="00F456C3">
      <w:pPr>
        <w:spacing w:line="240" w:lineRule="auto"/>
        <w:ind w:left="720" w:hanging="720"/>
        <w:jc w:val="both"/>
        <w:rPr>
          <w:rFonts w:ascii="Times New Roman" w:hAnsi="Times New Roman" w:cs="Times New Roman"/>
          <w:sz w:val="24"/>
          <w:szCs w:val="24"/>
        </w:rPr>
      </w:pPr>
      <w:r w:rsidRPr="00B25105">
        <w:rPr>
          <w:rFonts w:ascii="Times New Roman" w:hAnsi="Times New Roman" w:cs="Times New Roman"/>
          <w:sz w:val="24"/>
          <w:szCs w:val="24"/>
        </w:rPr>
        <w:t xml:space="preserve">Costa-Font, J &amp; </w:t>
      </w:r>
      <w:proofErr w:type="spellStart"/>
      <w:r w:rsidRPr="00B25105">
        <w:rPr>
          <w:rFonts w:ascii="Times New Roman" w:hAnsi="Times New Roman" w:cs="Times New Roman"/>
          <w:sz w:val="24"/>
          <w:szCs w:val="24"/>
        </w:rPr>
        <w:t>Zigante</w:t>
      </w:r>
      <w:proofErr w:type="spellEnd"/>
      <w:r w:rsidRPr="00B25105">
        <w:rPr>
          <w:rFonts w:ascii="Times New Roman" w:hAnsi="Times New Roman" w:cs="Times New Roman"/>
          <w:sz w:val="24"/>
          <w:szCs w:val="24"/>
        </w:rPr>
        <w:t>, V. (2020). Building "Implicit P</w:t>
      </w:r>
      <w:r w:rsidR="00317838">
        <w:rPr>
          <w:rFonts w:ascii="Times New Roman" w:hAnsi="Times New Roman" w:cs="Times New Roman"/>
          <w:sz w:val="24"/>
          <w:szCs w:val="24"/>
        </w:rPr>
        <w:t>a</w:t>
      </w:r>
      <w:r w:rsidRPr="00B25105">
        <w:rPr>
          <w:rFonts w:ascii="Times New Roman" w:hAnsi="Times New Roman" w:cs="Times New Roman"/>
          <w:sz w:val="24"/>
          <w:szCs w:val="24"/>
        </w:rPr>
        <w:t>rtnership"? Financial Long-term Care Entitlements in Europe. Policy Sciences,</w:t>
      </w:r>
      <w:r w:rsidRPr="00B25105">
        <w:rPr>
          <w:rFonts w:ascii="Times New Roman" w:hAnsi="Times New Roman" w:cs="Times New Roman"/>
          <w:sz w:val="24"/>
          <w:szCs w:val="24"/>
        </w:rPr>
        <w:t xml:space="preserve"> </w:t>
      </w:r>
      <w:proofErr w:type="spellStart"/>
      <w:r w:rsidRPr="00B25105">
        <w:rPr>
          <w:rFonts w:ascii="Times New Roman" w:hAnsi="Times New Roman" w:cs="Times New Roman"/>
          <w:sz w:val="24"/>
          <w:szCs w:val="24"/>
        </w:rPr>
        <w:t>pp</w:t>
      </w:r>
      <w:proofErr w:type="spellEnd"/>
      <w:r w:rsidRPr="00B25105">
        <w:rPr>
          <w:rFonts w:ascii="Times New Roman" w:hAnsi="Times New Roman" w:cs="Times New Roman"/>
          <w:sz w:val="24"/>
          <w:szCs w:val="24"/>
        </w:rPr>
        <w:t xml:space="preserve"> 697-712. </w:t>
      </w:r>
      <w:hyperlink r:id="rId11" w:history="1">
        <w:r w:rsidRPr="00B25105">
          <w:rPr>
            <w:rStyle w:val="Hyperlink"/>
            <w:rFonts w:ascii="Times New Roman" w:hAnsi="Times New Roman" w:cs="Times New Roman"/>
            <w:sz w:val="24"/>
            <w:szCs w:val="24"/>
          </w:rPr>
          <w:t>https://link.springer.com/article/10.1007/s11077-020-09403-1</w:t>
        </w:r>
      </w:hyperlink>
    </w:p>
    <w:p w:rsidR="009C0CA1" w:rsidRPr="00B25105" w:rsidRDefault="009C0CA1" w:rsidP="00F456C3">
      <w:pPr>
        <w:spacing w:line="240" w:lineRule="auto"/>
        <w:ind w:left="720" w:hanging="720"/>
        <w:jc w:val="both"/>
        <w:rPr>
          <w:rStyle w:val="element-citation"/>
          <w:rFonts w:ascii="Times New Roman" w:hAnsi="Times New Roman" w:cs="Times New Roman"/>
          <w:color w:val="303030"/>
          <w:sz w:val="24"/>
          <w:szCs w:val="24"/>
        </w:rPr>
      </w:pPr>
      <w:proofErr w:type="spellStart"/>
      <w:r w:rsidRPr="00B25105">
        <w:rPr>
          <w:rStyle w:val="element-citation"/>
          <w:rFonts w:ascii="Times New Roman" w:hAnsi="Times New Roman" w:cs="Times New Roman"/>
          <w:color w:val="303030"/>
          <w:sz w:val="24"/>
          <w:szCs w:val="24"/>
        </w:rPr>
        <w:t>Kouri</w:t>
      </w:r>
      <w:proofErr w:type="spellEnd"/>
      <w:r w:rsidRPr="00B25105">
        <w:rPr>
          <w:rStyle w:val="element-citation"/>
          <w:rFonts w:ascii="Times New Roman" w:hAnsi="Times New Roman" w:cs="Times New Roman"/>
          <w:color w:val="303030"/>
          <w:sz w:val="24"/>
          <w:szCs w:val="24"/>
        </w:rPr>
        <w:t>, D. (2012). Reducing Health Disparities: How can the Structure of the Health Syste</w:t>
      </w:r>
      <w:r w:rsidR="00977784" w:rsidRPr="00B25105">
        <w:rPr>
          <w:rStyle w:val="element-citation"/>
          <w:rFonts w:ascii="Times New Roman" w:hAnsi="Times New Roman" w:cs="Times New Roman"/>
          <w:color w:val="303030"/>
          <w:sz w:val="24"/>
          <w:szCs w:val="24"/>
        </w:rPr>
        <w:t>m Contribute?</w:t>
      </w:r>
      <w:r w:rsidRPr="00B25105">
        <w:rPr>
          <w:rStyle w:val="element-citation"/>
          <w:rFonts w:ascii="Times New Roman" w:hAnsi="Times New Roman" w:cs="Times New Roman"/>
          <w:color w:val="303030"/>
          <w:sz w:val="24"/>
          <w:szCs w:val="24"/>
        </w:rPr>
        <w:t xml:space="preserve"> </w:t>
      </w:r>
      <w:hyperlink r:id="rId12" w:history="1">
        <w:r w:rsidRPr="00B25105">
          <w:rPr>
            <w:rStyle w:val="Hyperlink"/>
            <w:rFonts w:ascii="Times New Roman" w:hAnsi="Times New Roman" w:cs="Times New Roman"/>
            <w:sz w:val="24"/>
            <w:szCs w:val="24"/>
          </w:rPr>
          <w:t>https://www.wellesleyinstitute.com/wp-content/uploads/2012/09/Reducing-Health-Disparities-how-can-health-system-structure-contribute.pdf</w:t>
        </w:r>
      </w:hyperlink>
      <w:r w:rsidR="00977784" w:rsidRPr="00B25105">
        <w:rPr>
          <w:rStyle w:val="element-citation"/>
          <w:rFonts w:ascii="Times New Roman" w:hAnsi="Times New Roman" w:cs="Times New Roman"/>
          <w:color w:val="303030"/>
          <w:sz w:val="24"/>
          <w:szCs w:val="24"/>
        </w:rPr>
        <w:t xml:space="preserve"> </w:t>
      </w:r>
    </w:p>
    <w:p w:rsidR="00936E07" w:rsidRPr="00B25105" w:rsidRDefault="00936E07" w:rsidP="00F456C3">
      <w:pPr>
        <w:spacing w:line="240" w:lineRule="auto"/>
        <w:ind w:left="720" w:hanging="720"/>
        <w:jc w:val="both"/>
        <w:rPr>
          <w:rFonts w:ascii="Times New Roman" w:hAnsi="Times New Roman" w:cs="Times New Roman"/>
          <w:sz w:val="24"/>
          <w:szCs w:val="24"/>
        </w:rPr>
      </w:pPr>
      <w:proofErr w:type="spellStart"/>
      <w:r w:rsidRPr="00B25105">
        <w:rPr>
          <w:rFonts w:ascii="Times New Roman" w:hAnsi="Times New Roman" w:cs="Times New Roman"/>
          <w:sz w:val="24"/>
          <w:szCs w:val="24"/>
        </w:rPr>
        <w:t>Wilk</w:t>
      </w:r>
      <w:proofErr w:type="spellEnd"/>
      <w:r w:rsidRPr="00B25105">
        <w:rPr>
          <w:rFonts w:ascii="Times New Roman" w:hAnsi="Times New Roman" w:cs="Times New Roman"/>
          <w:sz w:val="24"/>
          <w:szCs w:val="24"/>
        </w:rPr>
        <w:t xml:space="preserve">, P., Cooke, M., </w:t>
      </w:r>
      <w:proofErr w:type="spellStart"/>
      <w:r w:rsidRPr="00B25105">
        <w:rPr>
          <w:rFonts w:ascii="Times New Roman" w:hAnsi="Times New Roman" w:cs="Times New Roman"/>
          <w:sz w:val="24"/>
          <w:szCs w:val="24"/>
        </w:rPr>
        <w:t>Strages</w:t>
      </w:r>
      <w:proofErr w:type="spellEnd"/>
      <w:r w:rsidRPr="00B25105">
        <w:rPr>
          <w:rFonts w:ascii="Times New Roman" w:hAnsi="Times New Roman" w:cs="Times New Roman"/>
          <w:sz w:val="24"/>
          <w:szCs w:val="24"/>
        </w:rPr>
        <w:t xml:space="preserve">, S. &amp; </w:t>
      </w:r>
      <w:proofErr w:type="spellStart"/>
      <w:r w:rsidRPr="00B25105">
        <w:rPr>
          <w:rFonts w:ascii="Times New Roman" w:hAnsi="Times New Roman" w:cs="Times New Roman"/>
          <w:sz w:val="24"/>
          <w:szCs w:val="24"/>
        </w:rPr>
        <w:t>Maltby</w:t>
      </w:r>
      <w:proofErr w:type="spellEnd"/>
      <w:r w:rsidRPr="00B25105">
        <w:rPr>
          <w:rFonts w:ascii="Times New Roman" w:hAnsi="Times New Roman" w:cs="Times New Roman"/>
          <w:sz w:val="24"/>
          <w:szCs w:val="24"/>
        </w:rPr>
        <w:t xml:space="preserve">, A. (2018). Reducing Health Disparities among Indigenous Populations: The Role of Collaborative Approaches to Improve Public Health System. International Journal of Public Health, </w:t>
      </w:r>
      <w:proofErr w:type="spellStart"/>
      <w:r w:rsidRPr="00B25105">
        <w:rPr>
          <w:rFonts w:ascii="Times New Roman" w:hAnsi="Times New Roman" w:cs="Times New Roman"/>
          <w:sz w:val="24"/>
          <w:szCs w:val="24"/>
        </w:rPr>
        <w:t>pp</w:t>
      </w:r>
      <w:proofErr w:type="spellEnd"/>
      <w:r w:rsidRPr="00B25105">
        <w:rPr>
          <w:rFonts w:ascii="Times New Roman" w:hAnsi="Times New Roman" w:cs="Times New Roman"/>
          <w:sz w:val="24"/>
          <w:szCs w:val="24"/>
        </w:rPr>
        <w:t xml:space="preserve"> 1-2. </w:t>
      </w:r>
    </w:p>
    <w:p w:rsidR="00936E07" w:rsidRPr="00B25105" w:rsidRDefault="00936E07" w:rsidP="00F456C3">
      <w:pPr>
        <w:spacing w:line="240" w:lineRule="auto"/>
        <w:ind w:left="720" w:hanging="720"/>
        <w:jc w:val="both"/>
        <w:rPr>
          <w:rStyle w:val="element-citation"/>
          <w:rFonts w:ascii="Times New Roman" w:hAnsi="Times New Roman" w:cs="Times New Roman"/>
          <w:color w:val="303030"/>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Pr="00B25105" w:rsidRDefault="001B7F22" w:rsidP="00F456C3">
      <w:pPr>
        <w:jc w:val="both"/>
        <w:rPr>
          <w:rFonts w:ascii="Times New Roman" w:hAnsi="Times New Roman" w:cs="Times New Roman"/>
          <w:sz w:val="24"/>
          <w:szCs w:val="24"/>
        </w:rPr>
      </w:pPr>
    </w:p>
    <w:p w:rsidR="001B7F22" w:rsidRDefault="001B7F22" w:rsidP="00F456C3">
      <w:pPr>
        <w:jc w:val="both"/>
        <w:rPr>
          <w:rFonts w:ascii="Times New Roman" w:hAnsi="Times New Roman" w:cs="Times New Roman"/>
          <w:sz w:val="24"/>
          <w:szCs w:val="24"/>
        </w:rPr>
      </w:pPr>
    </w:p>
    <w:sectPr w:rsidR="001B7F22" w:rsidSect="00F456C3">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9D8" w:rsidRDefault="002149D8" w:rsidP="00F456C3">
      <w:pPr>
        <w:spacing w:after="0" w:line="240" w:lineRule="auto"/>
      </w:pPr>
      <w:r>
        <w:separator/>
      </w:r>
    </w:p>
  </w:endnote>
  <w:endnote w:type="continuationSeparator" w:id="0">
    <w:p w:rsidR="002149D8" w:rsidRDefault="002149D8" w:rsidP="00F45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9D8" w:rsidRDefault="002149D8" w:rsidP="00F456C3">
      <w:pPr>
        <w:spacing w:after="0" w:line="240" w:lineRule="auto"/>
      </w:pPr>
      <w:r>
        <w:separator/>
      </w:r>
    </w:p>
  </w:footnote>
  <w:footnote w:type="continuationSeparator" w:id="0">
    <w:p w:rsidR="002149D8" w:rsidRDefault="002149D8" w:rsidP="00F45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3106168"/>
      <w:docPartObj>
        <w:docPartGallery w:val="Page Numbers (Top of Page)"/>
        <w:docPartUnique/>
      </w:docPartObj>
    </w:sdtPr>
    <w:sdtEndPr>
      <w:rPr>
        <w:noProof/>
      </w:rPr>
    </w:sdtEndPr>
    <w:sdtContent>
      <w:p w:rsidR="00F456C3" w:rsidRPr="00F456C3" w:rsidRDefault="00F456C3" w:rsidP="00F456C3">
        <w:pPr>
          <w:rPr>
            <w:rFonts w:ascii="Times New Roman" w:hAnsi="Times New Roman" w:cs="Times New Roman"/>
            <w:sz w:val="24"/>
            <w:szCs w:val="24"/>
          </w:rPr>
        </w:pPr>
        <w:r>
          <w:rPr>
            <w:rFonts w:ascii="Times New Roman" w:hAnsi="Times New Roman" w:cs="Times New Roman"/>
            <w:sz w:val="24"/>
            <w:szCs w:val="24"/>
          </w:rPr>
          <w:t>HEALTH CARE DIVERSITY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815C66">
          <w:rPr>
            <w:noProof/>
          </w:rPr>
          <w:t>7</w:t>
        </w:r>
        <w:r>
          <w:rPr>
            <w:noProof/>
          </w:rPr>
          <w:fldChar w:fldCharType="end"/>
        </w:r>
      </w:p>
    </w:sdtContent>
  </w:sdt>
  <w:p w:rsidR="00F456C3" w:rsidRDefault="00F456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0214444"/>
      <w:docPartObj>
        <w:docPartGallery w:val="Page Numbers (Top of Page)"/>
        <w:docPartUnique/>
      </w:docPartObj>
    </w:sdtPr>
    <w:sdtEndPr>
      <w:rPr>
        <w:noProof/>
      </w:rPr>
    </w:sdtEndPr>
    <w:sdtContent>
      <w:p w:rsidR="00F456C3" w:rsidRPr="00F456C3" w:rsidRDefault="00F456C3" w:rsidP="00F456C3">
        <w:pPr>
          <w:rPr>
            <w:rFonts w:ascii="Times New Roman" w:hAnsi="Times New Roman" w:cs="Times New Roman"/>
            <w:sz w:val="24"/>
            <w:szCs w:val="24"/>
          </w:rPr>
        </w:pPr>
        <w:r>
          <w:t xml:space="preserve">Running Head: </w:t>
        </w:r>
        <w:r>
          <w:rPr>
            <w:rFonts w:ascii="Times New Roman" w:hAnsi="Times New Roman" w:cs="Times New Roman"/>
            <w:sz w:val="24"/>
            <w:szCs w:val="24"/>
          </w:rPr>
          <w:t>HEALTH CARE DIVERSITY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815C66">
          <w:rPr>
            <w:noProof/>
          </w:rPr>
          <w:t>1</w:t>
        </w:r>
        <w:r>
          <w:rPr>
            <w:noProof/>
          </w:rPr>
          <w:fldChar w:fldCharType="end"/>
        </w:r>
      </w:p>
    </w:sdtContent>
  </w:sdt>
  <w:p w:rsidR="00F456C3" w:rsidRDefault="00F456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B9E"/>
    <w:rsid w:val="00046CB5"/>
    <w:rsid w:val="00057F6D"/>
    <w:rsid w:val="000654A1"/>
    <w:rsid w:val="00082F06"/>
    <w:rsid w:val="000C029C"/>
    <w:rsid w:val="000C5924"/>
    <w:rsid w:val="000D0AB4"/>
    <w:rsid w:val="00110F74"/>
    <w:rsid w:val="00114C23"/>
    <w:rsid w:val="00193494"/>
    <w:rsid w:val="001B7F22"/>
    <w:rsid w:val="001E5F8F"/>
    <w:rsid w:val="00213A85"/>
    <w:rsid w:val="002149D8"/>
    <w:rsid w:val="002E0AF8"/>
    <w:rsid w:val="002F6B9E"/>
    <w:rsid w:val="003048A2"/>
    <w:rsid w:val="00317838"/>
    <w:rsid w:val="004416C1"/>
    <w:rsid w:val="00454051"/>
    <w:rsid w:val="004D53C2"/>
    <w:rsid w:val="004E2143"/>
    <w:rsid w:val="00500726"/>
    <w:rsid w:val="005122D3"/>
    <w:rsid w:val="005138E9"/>
    <w:rsid w:val="00514628"/>
    <w:rsid w:val="00543E0E"/>
    <w:rsid w:val="00566DA6"/>
    <w:rsid w:val="0059521A"/>
    <w:rsid w:val="005A639B"/>
    <w:rsid w:val="005C3892"/>
    <w:rsid w:val="00606D0B"/>
    <w:rsid w:val="006339AC"/>
    <w:rsid w:val="0063554F"/>
    <w:rsid w:val="00683B93"/>
    <w:rsid w:val="00697012"/>
    <w:rsid w:val="006F77AE"/>
    <w:rsid w:val="007060BE"/>
    <w:rsid w:val="00712D43"/>
    <w:rsid w:val="007C278B"/>
    <w:rsid w:val="00801D1C"/>
    <w:rsid w:val="00815C66"/>
    <w:rsid w:val="0089417F"/>
    <w:rsid w:val="008A5D43"/>
    <w:rsid w:val="008B610B"/>
    <w:rsid w:val="008E1F1D"/>
    <w:rsid w:val="008F52FB"/>
    <w:rsid w:val="0090245C"/>
    <w:rsid w:val="00910E6B"/>
    <w:rsid w:val="00936E07"/>
    <w:rsid w:val="00946C4D"/>
    <w:rsid w:val="00977784"/>
    <w:rsid w:val="009C0CA1"/>
    <w:rsid w:val="009D4BEE"/>
    <w:rsid w:val="00A240C9"/>
    <w:rsid w:val="00A36C40"/>
    <w:rsid w:val="00A64A5A"/>
    <w:rsid w:val="00A67088"/>
    <w:rsid w:val="00AA7561"/>
    <w:rsid w:val="00AF65FC"/>
    <w:rsid w:val="00B022DF"/>
    <w:rsid w:val="00B25105"/>
    <w:rsid w:val="00B62241"/>
    <w:rsid w:val="00B7609E"/>
    <w:rsid w:val="00B86D12"/>
    <w:rsid w:val="00C030A8"/>
    <w:rsid w:val="00C9636C"/>
    <w:rsid w:val="00C97EAD"/>
    <w:rsid w:val="00CA48CA"/>
    <w:rsid w:val="00CA69B1"/>
    <w:rsid w:val="00D25A45"/>
    <w:rsid w:val="00DA7347"/>
    <w:rsid w:val="00DD62F1"/>
    <w:rsid w:val="00E47B84"/>
    <w:rsid w:val="00E90315"/>
    <w:rsid w:val="00EA5685"/>
    <w:rsid w:val="00EA62D6"/>
    <w:rsid w:val="00ED3B63"/>
    <w:rsid w:val="00F11112"/>
    <w:rsid w:val="00F31FA6"/>
    <w:rsid w:val="00F456C3"/>
    <w:rsid w:val="00F55E3D"/>
    <w:rsid w:val="00F63A16"/>
    <w:rsid w:val="00F72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955AF0-2EB3-44B3-98CA-B471E4743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1B7F22"/>
  </w:style>
  <w:style w:type="character" w:customStyle="1" w:styleId="ref-journal">
    <w:name w:val="ref-journal"/>
    <w:basedOn w:val="DefaultParagraphFont"/>
    <w:rsid w:val="001B7F22"/>
  </w:style>
  <w:style w:type="character" w:styleId="Hyperlink">
    <w:name w:val="Hyperlink"/>
    <w:basedOn w:val="DefaultParagraphFont"/>
    <w:uiPriority w:val="99"/>
    <w:unhideWhenUsed/>
    <w:rsid w:val="001B7F22"/>
    <w:rPr>
      <w:color w:val="0563C1" w:themeColor="hyperlink"/>
      <w:u w:val="single"/>
    </w:rPr>
  </w:style>
  <w:style w:type="paragraph" w:styleId="Header">
    <w:name w:val="header"/>
    <w:basedOn w:val="Normal"/>
    <w:link w:val="HeaderChar"/>
    <w:uiPriority w:val="99"/>
    <w:unhideWhenUsed/>
    <w:rsid w:val="00F45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6C3"/>
  </w:style>
  <w:style w:type="paragraph" w:styleId="Footer">
    <w:name w:val="footer"/>
    <w:basedOn w:val="Normal"/>
    <w:link w:val="FooterChar"/>
    <w:uiPriority w:val="99"/>
    <w:unhideWhenUsed/>
    <w:rsid w:val="00F45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79302827_Inequalities_in_health_Definitions_concepts_and_theori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who.int/__data/assets/pdf_file/0010/191359/1-The-impact-of-alcohol-on-health.pdf?ua=1;The" TargetMode="External"/><Relationship Id="rId12" Type="http://schemas.openxmlformats.org/officeDocument/2006/relationships/hyperlink" Target="https://www.wellesleyinstitute.com/wp-content/uploads/2012/09/Reducing-Health-Disparities-how-can-health-system-structure-contribute.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ink.springer.com/article/10.1007/s11077-020-09403-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ink.springer.com/article/10.1007/s10460-020-10031-x" TargetMode="External"/><Relationship Id="rId4" Type="http://schemas.openxmlformats.org/officeDocument/2006/relationships/webSettings" Target="webSettings.xml"/><Relationship Id="rId9" Type="http://schemas.openxmlformats.org/officeDocument/2006/relationships/hyperlink" Target="https://www.researchgate.net/publication/294277348_Understanding_the_nature_of_health_New_perspectives_for_medicine_and_public_health_Improved_wellbeing_at_lower_cost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018EA-E8E8-4906-BF32-6062802F2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1590</Words>
  <Characters>9065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2020-12-09T11:42:00Z</dcterms:created>
  <dcterms:modified xsi:type="dcterms:W3CDTF">2020-12-09T13:18:00Z</dcterms:modified>
</cp:coreProperties>
</file>